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2F2E" w:rsidRDefault="00302F2E" w:rsidP="00BD1B17">
      <w:pPr>
        <w:spacing w:after="0" w:line="240" w:lineRule="auto"/>
      </w:pPr>
    </w:p>
    <w:p w:rsidR="00CB26A7" w:rsidRDefault="00CB26A7" w:rsidP="00BD1B17">
      <w:pPr>
        <w:spacing w:after="0" w:line="240" w:lineRule="auto"/>
        <w:jc w:val="center"/>
        <w:rPr>
          <w:b/>
        </w:rPr>
      </w:pPr>
    </w:p>
    <w:p w:rsidR="00CB26A7" w:rsidRDefault="00CB26A7" w:rsidP="00BD1B17">
      <w:pPr>
        <w:spacing w:after="0" w:line="240" w:lineRule="auto"/>
        <w:jc w:val="center"/>
        <w:rPr>
          <w:b/>
        </w:rPr>
      </w:pPr>
    </w:p>
    <w:p w:rsidR="00CB26A7" w:rsidRDefault="00CB26A7" w:rsidP="00BD1B17">
      <w:pPr>
        <w:spacing w:after="0" w:line="240" w:lineRule="auto"/>
        <w:jc w:val="center"/>
        <w:rPr>
          <w:b/>
        </w:rPr>
      </w:pPr>
      <w:r>
        <w:rPr>
          <w:b/>
          <w:noProof/>
          <w:lang w:eastAsia="en-GB"/>
        </w:rPr>
        <w:drawing>
          <wp:anchor distT="0" distB="0" distL="114300" distR="114300" simplePos="0" relativeHeight="251665408" behindDoc="0" locked="0" layoutInCell="1" allowOverlap="1" wp14:anchorId="5E018063" wp14:editId="7AA74109">
            <wp:simplePos x="0" y="0"/>
            <wp:positionH relativeFrom="column">
              <wp:posOffset>3021751</wp:posOffset>
            </wp:positionH>
            <wp:positionV relativeFrom="paragraph">
              <wp:posOffset>22324</wp:posOffset>
            </wp:positionV>
            <wp:extent cx="733425" cy="612775"/>
            <wp:effectExtent l="0" t="0" r="9525" b="0"/>
            <wp:wrapSquare wrapText="right"/>
            <wp:docPr id="5" name="Picture 5" descr="C:\Users\karld\AppData\Local\Microsoft\Windows\INetCacheContent.Word\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ld\AppData\Local\Microsoft\Windows\INetCacheContent.Word\school 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33425" cy="612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B26A7" w:rsidRDefault="00CB26A7" w:rsidP="00BD1B17">
      <w:pPr>
        <w:spacing w:after="0" w:line="240" w:lineRule="auto"/>
        <w:jc w:val="center"/>
        <w:rPr>
          <w:b/>
        </w:rPr>
      </w:pPr>
    </w:p>
    <w:p w:rsidR="00CB26A7" w:rsidRDefault="00CB26A7" w:rsidP="00BD1B17">
      <w:pPr>
        <w:spacing w:after="0" w:line="240" w:lineRule="auto"/>
        <w:jc w:val="center"/>
        <w:rPr>
          <w:b/>
        </w:rPr>
      </w:pPr>
    </w:p>
    <w:p w:rsidR="00CB26A7" w:rsidRDefault="00CB26A7" w:rsidP="00BD1B17">
      <w:pPr>
        <w:spacing w:after="0" w:line="240" w:lineRule="auto"/>
        <w:jc w:val="center"/>
        <w:rPr>
          <w:b/>
        </w:rPr>
      </w:pPr>
    </w:p>
    <w:p w:rsidR="00CB26A7" w:rsidRDefault="00CB26A7" w:rsidP="00CB26A7">
      <w:pPr>
        <w:spacing w:after="0" w:line="240" w:lineRule="auto"/>
        <w:jc w:val="center"/>
        <w:rPr>
          <w:b/>
        </w:rPr>
      </w:pPr>
    </w:p>
    <w:p w:rsidR="00CB26A7" w:rsidRDefault="00CB26A7" w:rsidP="00CB26A7">
      <w:pPr>
        <w:spacing w:after="0" w:line="240" w:lineRule="auto"/>
        <w:jc w:val="center"/>
        <w:rPr>
          <w:b/>
        </w:rPr>
      </w:pPr>
    </w:p>
    <w:p w:rsidR="00331424" w:rsidRDefault="00331424" w:rsidP="00331424">
      <w:pPr>
        <w:pStyle w:val="NormalWeb"/>
        <w:spacing w:before="0" w:beforeAutospacing="0" w:after="0" w:afterAutospacing="0"/>
        <w:jc w:val="center"/>
        <w:textAlignment w:val="top"/>
        <w:rPr>
          <w:rFonts w:ascii="Arial" w:hAnsi="Arial" w:cs="Arial"/>
          <w:color w:val="000000"/>
          <w:sz w:val="23"/>
          <w:szCs w:val="23"/>
        </w:rPr>
      </w:pPr>
      <w:r>
        <w:rPr>
          <w:rFonts w:ascii="Arial" w:hAnsi="Arial" w:cs="Arial"/>
          <w:color w:val="000080"/>
          <w:sz w:val="32"/>
          <w:szCs w:val="32"/>
          <w:bdr w:val="none" w:sz="0" w:space="0" w:color="auto" w:frame="1"/>
        </w:rPr>
        <w:t>'</w:t>
      </w:r>
      <w:r>
        <w:rPr>
          <w:rStyle w:val="Strong"/>
          <w:rFonts w:ascii="Arial" w:hAnsi="Arial" w:cs="Arial"/>
          <w:color w:val="000080"/>
          <w:sz w:val="32"/>
          <w:szCs w:val="32"/>
          <w:bdr w:val="none" w:sz="0" w:space="0" w:color="auto" w:frame="1"/>
        </w:rPr>
        <w:t>Make your light shine so that others will see the good that you do and will praise your Father in heaven.'</w:t>
      </w:r>
    </w:p>
    <w:p w:rsidR="00331424" w:rsidRDefault="00331424" w:rsidP="00331424">
      <w:pPr>
        <w:pStyle w:val="NormalWeb"/>
        <w:spacing w:before="0" w:beforeAutospacing="0" w:after="0" w:afterAutospacing="0"/>
        <w:jc w:val="center"/>
        <w:textAlignment w:val="top"/>
        <w:rPr>
          <w:rFonts w:ascii="Arial" w:hAnsi="Arial" w:cs="Arial"/>
          <w:color w:val="000000"/>
          <w:sz w:val="23"/>
          <w:szCs w:val="23"/>
        </w:rPr>
      </w:pPr>
      <w:r>
        <w:rPr>
          <w:rStyle w:val="Strong"/>
          <w:rFonts w:ascii="Arial" w:hAnsi="Arial" w:cs="Arial"/>
          <w:color w:val="000080"/>
          <w:sz w:val="32"/>
          <w:szCs w:val="32"/>
          <w:bdr w:val="none" w:sz="0" w:space="0" w:color="auto" w:frame="1"/>
        </w:rPr>
        <w:t>Matthew 5:16</w:t>
      </w:r>
    </w:p>
    <w:p w:rsidR="00CB26A7" w:rsidRDefault="00CB26A7" w:rsidP="00331424">
      <w:pPr>
        <w:spacing w:after="0" w:line="240" w:lineRule="auto"/>
        <w:rPr>
          <w:b/>
        </w:rPr>
      </w:pPr>
    </w:p>
    <w:p w:rsidR="00CB26A7" w:rsidRDefault="00CB26A7" w:rsidP="00CB26A7">
      <w:pPr>
        <w:spacing w:after="0" w:line="240" w:lineRule="auto"/>
        <w:jc w:val="center"/>
        <w:rPr>
          <w:b/>
        </w:rPr>
      </w:pPr>
    </w:p>
    <w:p w:rsidR="00CB26A7" w:rsidRDefault="00CB26A7" w:rsidP="00CB26A7">
      <w:pPr>
        <w:spacing w:after="0" w:line="240" w:lineRule="auto"/>
        <w:jc w:val="center"/>
        <w:rPr>
          <w:b/>
        </w:rPr>
      </w:pPr>
      <w:r w:rsidRPr="003F7498">
        <w:rPr>
          <w:noProof/>
          <w:lang w:eastAsia="en-GB"/>
        </w:rPr>
        <w:drawing>
          <wp:inline distT="0" distB="0" distL="0" distR="0">
            <wp:extent cx="3034030" cy="2505710"/>
            <wp:effectExtent l="57150" t="57150" r="52070" b="660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extLst>
                        <a:ext uri="{28A0092B-C50C-407E-A947-70E740481C1C}">
                          <a14:useLocalDpi xmlns:a14="http://schemas.microsoft.com/office/drawing/2010/main" val="0"/>
                        </a:ext>
                      </a:extLst>
                    </a:blip>
                    <a:srcRect l="14008" t="15172" r="8945"/>
                    <a:stretch>
                      <a:fillRect/>
                    </a:stretch>
                  </pic:blipFill>
                  <pic:spPr bwMode="auto">
                    <a:xfrm>
                      <a:off x="0" y="0"/>
                      <a:ext cx="3034030" cy="2505710"/>
                    </a:xfrm>
                    <a:prstGeom prst="rect">
                      <a:avLst/>
                    </a:prstGeom>
                    <a:noFill/>
                    <a:ln w="57150" cmpd="sng">
                      <a:solidFill>
                        <a:srgbClr val="0070C0"/>
                      </a:solidFill>
                      <a:miter lim="800000"/>
                      <a:headEnd/>
                      <a:tailEnd/>
                    </a:ln>
                    <a:effectLst/>
                  </pic:spPr>
                </pic:pic>
              </a:graphicData>
            </a:graphic>
          </wp:inline>
        </w:drawing>
      </w:r>
    </w:p>
    <w:p w:rsidR="00CB26A7" w:rsidRDefault="00CB26A7" w:rsidP="00BD1B17">
      <w:pPr>
        <w:spacing w:after="0" w:line="240" w:lineRule="auto"/>
        <w:jc w:val="center"/>
        <w:rPr>
          <w:b/>
        </w:rPr>
      </w:pPr>
    </w:p>
    <w:p w:rsidR="00CB26A7" w:rsidRDefault="00CB26A7" w:rsidP="00331424">
      <w:pPr>
        <w:spacing w:after="0" w:line="240" w:lineRule="auto"/>
        <w:rPr>
          <w:b/>
        </w:rPr>
      </w:pPr>
    </w:p>
    <w:p w:rsidR="00CB26A7" w:rsidRDefault="00CB26A7" w:rsidP="00BD1B17">
      <w:pPr>
        <w:spacing w:after="0" w:line="240" w:lineRule="auto"/>
        <w:jc w:val="center"/>
        <w:rPr>
          <w:b/>
        </w:rPr>
      </w:pPr>
    </w:p>
    <w:p w:rsidR="00CB26A7" w:rsidRDefault="00CB26A7" w:rsidP="00BD1B17">
      <w:pPr>
        <w:spacing w:after="0" w:line="240" w:lineRule="auto"/>
        <w:jc w:val="center"/>
        <w:rPr>
          <w:b/>
        </w:rPr>
      </w:pPr>
    </w:p>
    <w:p w:rsidR="00CB26A7" w:rsidRDefault="00CB26A7" w:rsidP="00CB26A7">
      <w:pPr>
        <w:pStyle w:val="Title"/>
        <w:spacing w:before="0"/>
        <w:rPr>
          <w:color w:val="0070C0"/>
          <w:sz w:val="40"/>
          <w:szCs w:val="40"/>
        </w:rPr>
      </w:pPr>
      <w:r>
        <w:rPr>
          <w:color w:val="0070C0"/>
          <w:sz w:val="40"/>
          <w:szCs w:val="40"/>
        </w:rPr>
        <w:t xml:space="preserve">Blyton cum Laughton </w:t>
      </w:r>
    </w:p>
    <w:p w:rsidR="00CB26A7" w:rsidRDefault="00CB26A7" w:rsidP="00CB26A7">
      <w:pPr>
        <w:pStyle w:val="Title"/>
        <w:spacing w:before="0"/>
      </w:pPr>
      <w:r>
        <w:rPr>
          <w:color w:val="0070C0"/>
          <w:sz w:val="40"/>
          <w:szCs w:val="40"/>
        </w:rPr>
        <w:t>Church of England Primary School</w:t>
      </w:r>
    </w:p>
    <w:p w:rsidR="00CB26A7" w:rsidRPr="00CB26A7" w:rsidRDefault="00B35DDF" w:rsidP="00CB26A7">
      <w:pPr>
        <w:keepNext/>
        <w:jc w:val="center"/>
        <w:outlineLvl w:val="0"/>
        <w:rPr>
          <w:rFonts w:ascii="Constantia" w:hAnsi="Constantia" w:cs="Arial"/>
          <w:sz w:val="36"/>
          <w:szCs w:val="36"/>
        </w:rPr>
      </w:pPr>
      <w:r>
        <w:rPr>
          <w:rFonts w:ascii="Constantia" w:hAnsi="Constantia" w:cs="Arial"/>
          <w:sz w:val="36"/>
          <w:szCs w:val="36"/>
        </w:rPr>
        <w:t>EQUALITY, DIVERSITY AND INCLUSION POLICY</w:t>
      </w:r>
    </w:p>
    <w:tbl>
      <w:tblPr>
        <w:tblW w:w="5978" w:type="dxa"/>
        <w:jc w:val="center"/>
        <w:tblCellMar>
          <w:left w:w="10" w:type="dxa"/>
          <w:right w:w="10" w:type="dxa"/>
        </w:tblCellMar>
        <w:tblLook w:val="04A0" w:firstRow="1" w:lastRow="0" w:firstColumn="1" w:lastColumn="0" w:noHBand="0" w:noVBand="1"/>
      </w:tblPr>
      <w:tblGrid>
        <w:gridCol w:w="2989"/>
        <w:gridCol w:w="2989"/>
      </w:tblGrid>
      <w:tr w:rsidR="00CB26A7" w:rsidTr="0085676C">
        <w:trPr>
          <w:trHeight w:val="368"/>
          <w:jc w:val="center"/>
        </w:trPr>
        <w:tc>
          <w:tcPr>
            <w:tcW w:w="2989" w:type="dxa"/>
            <w:shd w:val="clear" w:color="auto" w:fill="auto"/>
            <w:tcMar>
              <w:top w:w="0" w:type="dxa"/>
              <w:left w:w="108" w:type="dxa"/>
              <w:bottom w:w="0" w:type="dxa"/>
              <w:right w:w="108" w:type="dxa"/>
            </w:tcMar>
          </w:tcPr>
          <w:p w:rsidR="00CB26A7" w:rsidRDefault="00CB26A7" w:rsidP="0085676C">
            <w:pPr>
              <w:spacing w:before="60" w:after="60"/>
              <w:rPr>
                <w:b/>
                <w:color w:val="000000"/>
              </w:rPr>
            </w:pPr>
          </w:p>
          <w:p w:rsidR="00CB26A7" w:rsidRDefault="00CB26A7" w:rsidP="0085676C">
            <w:pPr>
              <w:spacing w:before="60" w:after="60"/>
              <w:rPr>
                <w:b/>
                <w:color w:val="000000"/>
              </w:rPr>
            </w:pPr>
          </w:p>
        </w:tc>
        <w:tc>
          <w:tcPr>
            <w:tcW w:w="2989" w:type="dxa"/>
            <w:shd w:val="clear" w:color="auto" w:fill="auto"/>
            <w:tcMar>
              <w:top w:w="0" w:type="dxa"/>
              <w:left w:w="108" w:type="dxa"/>
              <w:bottom w:w="0" w:type="dxa"/>
              <w:right w:w="108" w:type="dxa"/>
            </w:tcMar>
          </w:tcPr>
          <w:p w:rsidR="00CB26A7" w:rsidRDefault="00CB26A7" w:rsidP="0085676C">
            <w:pPr>
              <w:spacing w:before="60" w:after="60"/>
              <w:jc w:val="center"/>
              <w:rPr>
                <w:b/>
                <w:color w:val="000000"/>
              </w:rPr>
            </w:pPr>
          </w:p>
        </w:tc>
      </w:tr>
      <w:tr w:rsidR="00CB26A7" w:rsidTr="0085676C">
        <w:trPr>
          <w:trHeight w:val="368"/>
          <w:jc w:val="center"/>
        </w:trPr>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rsidR="00CB26A7" w:rsidRDefault="00CB26A7" w:rsidP="0085676C">
            <w:pPr>
              <w:spacing w:before="60" w:after="60"/>
            </w:pPr>
            <w:r>
              <w:t xml:space="preserve">Monitoring responsibility </w:t>
            </w:r>
          </w:p>
        </w:tc>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rsidR="00CB26A7" w:rsidRDefault="00CB26A7" w:rsidP="0085676C">
            <w:pPr>
              <w:spacing w:before="60" w:after="60"/>
              <w:jc w:val="center"/>
            </w:pPr>
            <w:r>
              <w:t>K Duke (Headteacher)</w:t>
            </w:r>
          </w:p>
        </w:tc>
      </w:tr>
      <w:tr w:rsidR="00CB26A7" w:rsidTr="0085676C">
        <w:trPr>
          <w:trHeight w:val="368"/>
          <w:jc w:val="center"/>
        </w:trPr>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rsidR="00CB26A7" w:rsidRDefault="00491E78" w:rsidP="0085676C">
            <w:pPr>
              <w:spacing w:before="60" w:after="60"/>
            </w:pPr>
            <w:r>
              <w:t>Date ratified</w:t>
            </w:r>
            <w:r>
              <w:t xml:space="preserve"> </w:t>
            </w:r>
            <w:r w:rsidR="00CB26A7">
              <w:t xml:space="preserve"> </w:t>
            </w:r>
          </w:p>
        </w:tc>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rsidR="00CB26A7" w:rsidRDefault="00491E78" w:rsidP="0085676C">
            <w:pPr>
              <w:spacing w:before="60" w:after="60"/>
              <w:jc w:val="center"/>
            </w:pPr>
            <w:r>
              <w:t xml:space="preserve">October </w:t>
            </w:r>
            <w:r w:rsidR="00A340FB">
              <w:t>2025</w:t>
            </w:r>
          </w:p>
        </w:tc>
      </w:tr>
      <w:tr w:rsidR="00CB26A7" w:rsidTr="0085676C">
        <w:trPr>
          <w:trHeight w:val="368"/>
          <w:jc w:val="center"/>
        </w:trPr>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rsidR="00CB26A7" w:rsidRDefault="00CB26A7" w:rsidP="0085676C">
            <w:pPr>
              <w:spacing w:before="60" w:after="60"/>
            </w:pPr>
            <w:r>
              <w:t xml:space="preserve">Head teacher’s signature </w:t>
            </w:r>
          </w:p>
        </w:tc>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rsidR="00CB26A7" w:rsidRDefault="00A340FB" w:rsidP="0085676C">
            <w:pPr>
              <w:spacing w:before="60" w:after="60"/>
              <w:jc w:val="center"/>
            </w:pPr>
            <w:r>
              <w:rPr>
                <w:noProof/>
                <w:lang w:eastAsia="en-GB"/>
              </w:rPr>
              <w:drawing>
                <wp:inline distT="0" distB="0" distL="0" distR="0">
                  <wp:extent cx="1498600" cy="596900"/>
                  <wp:effectExtent l="0" t="0" r="6350" b="0"/>
                  <wp:docPr id="1" name="Picture 1" descr="cid:image001.png@01D71100.837F28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71100.837F28E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498600" cy="596900"/>
                          </a:xfrm>
                          <a:prstGeom prst="rect">
                            <a:avLst/>
                          </a:prstGeom>
                          <a:noFill/>
                          <a:ln>
                            <a:noFill/>
                          </a:ln>
                        </pic:spPr>
                      </pic:pic>
                    </a:graphicData>
                  </a:graphic>
                </wp:inline>
              </w:drawing>
            </w:r>
          </w:p>
        </w:tc>
      </w:tr>
      <w:tr w:rsidR="00CB26A7" w:rsidTr="0085676C">
        <w:trPr>
          <w:trHeight w:val="368"/>
          <w:jc w:val="center"/>
        </w:trPr>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rsidR="00CB26A7" w:rsidRDefault="00CB26A7" w:rsidP="0085676C">
            <w:pPr>
              <w:spacing w:before="60" w:after="60"/>
            </w:pPr>
            <w:r>
              <w:t>Chair of Governor’s signature</w:t>
            </w:r>
          </w:p>
        </w:tc>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rsidR="00CB26A7" w:rsidRDefault="00CB26A7" w:rsidP="0085676C">
            <w:pPr>
              <w:spacing w:before="60" w:after="60"/>
              <w:jc w:val="center"/>
            </w:pPr>
          </w:p>
        </w:tc>
      </w:tr>
      <w:tr w:rsidR="00CB26A7" w:rsidTr="0085676C">
        <w:trPr>
          <w:trHeight w:val="368"/>
          <w:jc w:val="center"/>
        </w:trPr>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rsidR="00CB26A7" w:rsidRDefault="00491E78" w:rsidP="0085676C">
            <w:pPr>
              <w:spacing w:before="60" w:after="60"/>
            </w:pPr>
            <w:r>
              <w:t>Review Date</w:t>
            </w:r>
          </w:p>
        </w:tc>
        <w:tc>
          <w:tcPr>
            <w:tcW w:w="2989" w:type="dxa"/>
            <w:tcBorders>
              <w:top w:val="single" w:sz="4" w:space="0" w:color="00A0B8"/>
              <w:left w:val="single" w:sz="4" w:space="0" w:color="00A0B8"/>
              <w:bottom w:val="single" w:sz="4" w:space="0" w:color="00A0B8"/>
              <w:right w:val="single" w:sz="4" w:space="0" w:color="00A0B8"/>
            </w:tcBorders>
            <w:shd w:val="clear" w:color="auto" w:fill="auto"/>
            <w:tcMar>
              <w:top w:w="0" w:type="dxa"/>
              <w:left w:w="108" w:type="dxa"/>
              <w:bottom w:w="0" w:type="dxa"/>
              <w:right w:w="108" w:type="dxa"/>
            </w:tcMar>
          </w:tcPr>
          <w:p w:rsidR="00CB26A7" w:rsidRDefault="00491E78" w:rsidP="0085676C">
            <w:pPr>
              <w:spacing w:before="60" w:after="60"/>
              <w:jc w:val="center"/>
            </w:pPr>
            <w:r>
              <w:t>September 2029</w:t>
            </w:r>
          </w:p>
        </w:tc>
      </w:tr>
    </w:tbl>
    <w:p w:rsidR="00CB26A7" w:rsidRDefault="00CB26A7" w:rsidP="00BD1B17">
      <w:pPr>
        <w:spacing w:after="0" w:line="240" w:lineRule="auto"/>
        <w:jc w:val="center"/>
        <w:rPr>
          <w:b/>
        </w:rPr>
      </w:pPr>
    </w:p>
    <w:p w:rsidR="00F67387" w:rsidRPr="00F67387" w:rsidRDefault="00F67387" w:rsidP="00F67387">
      <w:pPr>
        <w:autoSpaceDE w:val="0"/>
        <w:autoSpaceDN w:val="0"/>
        <w:adjustRightInd w:val="0"/>
        <w:spacing w:after="0" w:line="240" w:lineRule="auto"/>
        <w:rPr>
          <w:rFonts w:cs="Calibri"/>
          <w:b/>
          <w:color w:val="000000"/>
          <w:sz w:val="24"/>
          <w:szCs w:val="24"/>
          <w:u w:val="single"/>
        </w:rPr>
      </w:pPr>
      <w:r w:rsidRPr="00F67387">
        <w:rPr>
          <w:rFonts w:cs="Calibri"/>
          <w:b/>
          <w:color w:val="000000"/>
          <w:sz w:val="24"/>
          <w:szCs w:val="24"/>
          <w:u w:val="single"/>
        </w:rPr>
        <w:t xml:space="preserve">Overview </w:t>
      </w:r>
    </w:p>
    <w:p w:rsidR="00F67387" w:rsidRPr="00F67387" w:rsidRDefault="00F67387" w:rsidP="00F67387">
      <w:pPr>
        <w:autoSpaceDE w:val="0"/>
        <w:autoSpaceDN w:val="0"/>
        <w:adjustRightInd w:val="0"/>
        <w:spacing w:after="0" w:line="240" w:lineRule="auto"/>
        <w:rPr>
          <w:rFonts w:cs="Calibri"/>
          <w:b/>
          <w:color w:val="000000"/>
          <w:sz w:val="24"/>
          <w:szCs w:val="24"/>
          <w:u w:val="single"/>
        </w:rPr>
      </w:pPr>
    </w:p>
    <w:p w:rsidR="00F67387" w:rsidRPr="00F67387" w:rsidRDefault="00F67387" w:rsidP="00F67387">
      <w:pPr>
        <w:autoSpaceDE w:val="0"/>
        <w:autoSpaceDN w:val="0"/>
        <w:adjustRightInd w:val="0"/>
        <w:spacing w:after="0" w:line="240" w:lineRule="auto"/>
        <w:rPr>
          <w:rFonts w:cs="Calibri"/>
          <w:color w:val="000000"/>
        </w:rPr>
      </w:pPr>
      <w:r w:rsidRPr="00F67387">
        <w:rPr>
          <w:rFonts w:cs="Calibri"/>
          <w:color w:val="000000"/>
        </w:rPr>
        <w:t>This policy reflects the Single Equality Act 2010 which harmonises and replaces previous legislation including the Race Relations Act 1976, Disability Discrimination Act 1995, Gender Recognition Act 2004 and Sex Discrimination Act 1975. This policy therefore</w:t>
      </w:r>
      <w:r>
        <w:rPr>
          <w:rFonts w:cs="Calibri"/>
          <w:color w:val="000000"/>
        </w:rPr>
        <w:t xml:space="preserve"> supersedes all previous school</w:t>
      </w:r>
      <w:r w:rsidRPr="00F67387">
        <w:rPr>
          <w:rFonts w:cs="Calibri"/>
          <w:color w:val="000000"/>
        </w:rPr>
        <w:t xml:space="preserve"> policies on Disability, Ethnicity (i.e. Race) and Gender. </w:t>
      </w:r>
    </w:p>
    <w:p w:rsidR="00F67387" w:rsidRDefault="00F67387" w:rsidP="00F67387">
      <w:pPr>
        <w:autoSpaceDE w:val="0"/>
        <w:autoSpaceDN w:val="0"/>
        <w:adjustRightInd w:val="0"/>
        <w:spacing w:after="0" w:line="240" w:lineRule="auto"/>
        <w:rPr>
          <w:rFonts w:cs="Calibri"/>
          <w:color w:val="000000"/>
        </w:rPr>
      </w:pPr>
      <w:r w:rsidRPr="00F67387">
        <w:rPr>
          <w:rFonts w:cs="Calibri"/>
          <w:color w:val="000000"/>
        </w:rPr>
        <w:t>The Single Equality Act combines the existing three duties into one new Equality Duty that covers all seven of the equality strands: age, disability, gender, gender-identity, race, religion or belief and sexual orie</w:t>
      </w:r>
      <w:r>
        <w:rPr>
          <w:rFonts w:cs="Calibri"/>
          <w:color w:val="000000"/>
        </w:rPr>
        <w:t>ntation. Blyton cum Laughton Church of England Primary School</w:t>
      </w:r>
      <w:r w:rsidRPr="00F67387">
        <w:rPr>
          <w:rFonts w:cs="Calibri"/>
          <w:color w:val="000000"/>
        </w:rPr>
        <w:t xml:space="preserve"> will ensure that at every level, in all our work and thr</w:t>
      </w:r>
      <w:r>
        <w:rPr>
          <w:rFonts w:cs="Calibri"/>
          <w:color w:val="000000"/>
        </w:rPr>
        <w:t>oughout all aspects of the school</w:t>
      </w:r>
      <w:r w:rsidRPr="00F67387">
        <w:rPr>
          <w:rFonts w:cs="Calibri"/>
          <w:color w:val="000000"/>
        </w:rPr>
        <w:t xml:space="preserve">’s community and its life, everyone will be treated equally. </w:t>
      </w:r>
    </w:p>
    <w:p w:rsidR="00F67387" w:rsidRDefault="00F67387" w:rsidP="00F67387">
      <w:pPr>
        <w:autoSpaceDE w:val="0"/>
        <w:autoSpaceDN w:val="0"/>
        <w:adjustRightInd w:val="0"/>
        <w:spacing w:after="0" w:line="240" w:lineRule="auto"/>
        <w:rPr>
          <w:rFonts w:cs="Calibri"/>
          <w:color w:val="000000"/>
        </w:rPr>
      </w:pPr>
    </w:p>
    <w:p w:rsidR="00F67387" w:rsidRPr="00F67387" w:rsidRDefault="00F67387" w:rsidP="00F67387">
      <w:pPr>
        <w:autoSpaceDE w:val="0"/>
        <w:autoSpaceDN w:val="0"/>
        <w:adjustRightInd w:val="0"/>
        <w:spacing w:after="0" w:line="240" w:lineRule="auto"/>
        <w:rPr>
          <w:rFonts w:cs="Calibri"/>
          <w:color w:val="000000"/>
        </w:rPr>
      </w:pPr>
      <w:r w:rsidRPr="00F67387">
        <w:rPr>
          <w:rFonts w:cs="Calibri"/>
          <w:color w:val="000000"/>
        </w:rPr>
        <w:t xml:space="preserve">This Single Equality </w:t>
      </w:r>
      <w:r>
        <w:rPr>
          <w:rFonts w:cs="Calibri"/>
          <w:color w:val="000000"/>
        </w:rPr>
        <w:t>Policy summarises the school</w:t>
      </w:r>
      <w:r w:rsidRPr="00F67387">
        <w:rPr>
          <w:rFonts w:cs="Calibri"/>
          <w:color w:val="000000"/>
        </w:rPr>
        <w:t xml:space="preserve">’s approach in ensuring equality for all. </w:t>
      </w:r>
    </w:p>
    <w:p w:rsidR="00F67387" w:rsidRDefault="00F67387" w:rsidP="00F67387">
      <w:pPr>
        <w:autoSpaceDE w:val="0"/>
        <w:autoSpaceDN w:val="0"/>
        <w:adjustRightInd w:val="0"/>
        <w:spacing w:after="0" w:line="240" w:lineRule="auto"/>
        <w:rPr>
          <w:rFonts w:cs="Calibri"/>
          <w:color w:val="000000"/>
        </w:rPr>
      </w:pPr>
    </w:p>
    <w:p w:rsidR="00F67387" w:rsidRPr="004B4D5B" w:rsidRDefault="00F67387" w:rsidP="00F67387">
      <w:pPr>
        <w:autoSpaceDE w:val="0"/>
        <w:autoSpaceDN w:val="0"/>
        <w:adjustRightInd w:val="0"/>
        <w:spacing w:after="0" w:line="240" w:lineRule="auto"/>
        <w:rPr>
          <w:rFonts w:cs="Calibri"/>
          <w:b/>
          <w:color w:val="000000"/>
          <w:sz w:val="24"/>
          <w:szCs w:val="24"/>
          <w:u w:val="single"/>
        </w:rPr>
      </w:pPr>
      <w:r w:rsidRPr="00F67387">
        <w:rPr>
          <w:rFonts w:cs="Calibri"/>
          <w:b/>
          <w:color w:val="000000"/>
          <w:sz w:val="24"/>
          <w:szCs w:val="24"/>
          <w:u w:val="single"/>
        </w:rPr>
        <w:t xml:space="preserve">Objectives </w:t>
      </w:r>
    </w:p>
    <w:p w:rsidR="00F67387" w:rsidRPr="00F67387" w:rsidRDefault="00F67387" w:rsidP="00F67387">
      <w:pPr>
        <w:autoSpaceDE w:val="0"/>
        <w:autoSpaceDN w:val="0"/>
        <w:adjustRightInd w:val="0"/>
        <w:spacing w:after="0" w:line="240" w:lineRule="auto"/>
        <w:rPr>
          <w:rFonts w:cs="Calibri"/>
          <w:b/>
          <w:color w:val="000000"/>
          <w:u w:val="single"/>
        </w:rPr>
      </w:pPr>
    </w:p>
    <w:p w:rsidR="00F67387" w:rsidRPr="00F67387" w:rsidRDefault="00F67387" w:rsidP="00F67387">
      <w:pPr>
        <w:pStyle w:val="ListParagraph"/>
        <w:numPr>
          <w:ilvl w:val="0"/>
          <w:numId w:val="6"/>
        </w:numPr>
        <w:autoSpaceDE w:val="0"/>
        <w:autoSpaceDN w:val="0"/>
        <w:adjustRightInd w:val="0"/>
        <w:spacing w:after="61" w:line="240" w:lineRule="auto"/>
        <w:rPr>
          <w:rFonts w:cs="Calibri"/>
          <w:color w:val="000000"/>
        </w:rPr>
      </w:pPr>
      <w:r w:rsidRPr="00F67387">
        <w:rPr>
          <w:rFonts w:cs="Calibri"/>
          <w:color w:val="000000"/>
        </w:rPr>
        <w:t xml:space="preserve">To ensure that all children have equal access to a rich, broad, balanced and relevant curriculum. </w:t>
      </w:r>
    </w:p>
    <w:p w:rsidR="00F67387" w:rsidRPr="00F67387" w:rsidRDefault="00F67387" w:rsidP="00F67387">
      <w:pPr>
        <w:pStyle w:val="ListParagraph"/>
        <w:numPr>
          <w:ilvl w:val="0"/>
          <w:numId w:val="6"/>
        </w:numPr>
        <w:autoSpaceDE w:val="0"/>
        <w:autoSpaceDN w:val="0"/>
        <w:adjustRightInd w:val="0"/>
        <w:spacing w:after="61" w:line="240" w:lineRule="auto"/>
        <w:rPr>
          <w:rFonts w:cs="Calibri"/>
          <w:color w:val="000000"/>
        </w:rPr>
      </w:pPr>
      <w:r w:rsidRPr="00F67387">
        <w:rPr>
          <w:rFonts w:cs="Calibri"/>
          <w:color w:val="000000"/>
        </w:rPr>
        <w:t>To advance equality of opportunity by ensuing that teaching, learning and the curriculum promote equality</w:t>
      </w:r>
      <w:r>
        <w:rPr>
          <w:rFonts w:cs="Calibri"/>
          <w:color w:val="000000"/>
        </w:rPr>
        <w:t xml:space="preserve"> </w:t>
      </w:r>
      <w:r w:rsidRPr="00F67387">
        <w:rPr>
          <w:rFonts w:cs="Calibri"/>
          <w:color w:val="000000"/>
        </w:rPr>
        <w:t xml:space="preserve">and promote community cohesion by fostering good relations. </w:t>
      </w:r>
    </w:p>
    <w:p w:rsidR="00F67387" w:rsidRPr="00F67387" w:rsidRDefault="00F67387" w:rsidP="00F67387">
      <w:pPr>
        <w:pStyle w:val="ListParagraph"/>
        <w:numPr>
          <w:ilvl w:val="0"/>
          <w:numId w:val="6"/>
        </w:numPr>
        <w:autoSpaceDE w:val="0"/>
        <w:autoSpaceDN w:val="0"/>
        <w:adjustRightInd w:val="0"/>
        <w:spacing w:after="61" w:line="240" w:lineRule="auto"/>
        <w:rPr>
          <w:rFonts w:cs="Calibri"/>
          <w:color w:val="000000"/>
        </w:rPr>
      </w:pPr>
      <w:r w:rsidRPr="00F67387">
        <w:rPr>
          <w:rFonts w:cs="Calibri"/>
          <w:color w:val="000000"/>
        </w:rPr>
        <w:t xml:space="preserve">To eliminate any discrimination, harassment and victimisation. To ensure that no-one is unfairly or illegally disadvantaged as a consequence of their age, disability, gender, gender identity, sexual orientation, colour, race, ethnic or nation origin, disability or religious beliefs. </w:t>
      </w:r>
    </w:p>
    <w:p w:rsidR="00F67387" w:rsidRPr="00F67387" w:rsidRDefault="00F67387" w:rsidP="00F67387">
      <w:pPr>
        <w:pStyle w:val="ListParagraph"/>
        <w:numPr>
          <w:ilvl w:val="0"/>
          <w:numId w:val="6"/>
        </w:numPr>
        <w:autoSpaceDE w:val="0"/>
        <w:autoSpaceDN w:val="0"/>
        <w:adjustRightInd w:val="0"/>
        <w:spacing w:after="61" w:line="240" w:lineRule="auto"/>
        <w:rPr>
          <w:rFonts w:cs="Calibri"/>
          <w:color w:val="000000"/>
        </w:rPr>
      </w:pPr>
      <w:r w:rsidRPr="00F67387">
        <w:rPr>
          <w:rFonts w:cs="Calibri"/>
          <w:color w:val="000000"/>
        </w:rPr>
        <w:t xml:space="preserve">To recognise and celebrate diversity within our community whilst promoting community cohesion. </w:t>
      </w:r>
    </w:p>
    <w:p w:rsidR="00F67387" w:rsidRPr="00F67387" w:rsidRDefault="00F67387" w:rsidP="00F67387">
      <w:pPr>
        <w:pStyle w:val="ListParagraph"/>
        <w:numPr>
          <w:ilvl w:val="0"/>
          <w:numId w:val="6"/>
        </w:numPr>
        <w:autoSpaceDE w:val="0"/>
        <w:autoSpaceDN w:val="0"/>
        <w:adjustRightInd w:val="0"/>
        <w:spacing w:after="61" w:line="240" w:lineRule="auto"/>
        <w:rPr>
          <w:rFonts w:cs="Calibri"/>
          <w:color w:val="000000"/>
        </w:rPr>
      </w:pPr>
      <w:r w:rsidRPr="00F67387">
        <w:rPr>
          <w:rFonts w:cs="Calibri"/>
          <w:color w:val="000000"/>
        </w:rPr>
        <w:t xml:space="preserve">To ensure that this Policy is </w:t>
      </w:r>
      <w:r>
        <w:rPr>
          <w:rFonts w:cs="Calibri"/>
          <w:color w:val="000000"/>
        </w:rPr>
        <w:t xml:space="preserve">applied to all the school </w:t>
      </w:r>
      <w:r w:rsidRPr="00F67387">
        <w:rPr>
          <w:rFonts w:cs="Calibri"/>
          <w:color w:val="000000"/>
        </w:rPr>
        <w:t xml:space="preserve">does. </w:t>
      </w:r>
    </w:p>
    <w:p w:rsidR="00F67387" w:rsidRPr="00F67387" w:rsidRDefault="00F67387" w:rsidP="00F67387">
      <w:pPr>
        <w:pStyle w:val="ListParagraph"/>
        <w:numPr>
          <w:ilvl w:val="0"/>
          <w:numId w:val="6"/>
        </w:numPr>
        <w:autoSpaceDE w:val="0"/>
        <w:autoSpaceDN w:val="0"/>
        <w:adjustRightInd w:val="0"/>
        <w:spacing w:after="61" w:line="240" w:lineRule="auto"/>
        <w:rPr>
          <w:rFonts w:cs="Calibri"/>
          <w:color w:val="000000"/>
        </w:rPr>
      </w:pPr>
      <w:r w:rsidRPr="00F67387">
        <w:rPr>
          <w:rFonts w:cs="Calibri"/>
          <w:color w:val="000000"/>
        </w:rPr>
        <w:t>To ensure that pupils and parents are fully involved in the provision</w:t>
      </w:r>
      <w:r>
        <w:rPr>
          <w:rFonts w:cs="Calibri"/>
          <w:color w:val="000000"/>
        </w:rPr>
        <w:t xml:space="preserve"> made by Blyton cum Laughton Church of England Primary School</w:t>
      </w:r>
      <w:r w:rsidRPr="00F67387">
        <w:rPr>
          <w:rFonts w:cs="Calibri"/>
          <w:color w:val="000000"/>
        </w:rPr>
        <w:t xml:space="preserve">. </w:t>
      </w:r>
    </w:p>
    <w:p w:rsidR="00F67387" w:rsidRPr="00F67387" w:rsidRDefault="00F67387" w:rsidP="00F67387">
      <w:pPr>
        <w:pStyle w:val="ListParagraph"/>
        <w:numPr>
          <w:ilvl w:val="0"/>
          <w:numId w:val="6"/>
        </w:numPr>
        <w:autoSpaceDE w:val="0"/>
        <w:autoSpaceDN w:val="0"/>
        <w:adjustRightInd w:val="0"/>
        <w:spacing w:after="0" w:line="240" w:lineRule="auto"/>
        <w:rPr>
          <w:rFonts w:cs="Calibri"/>
          <w:color w:val="000000"/>
        </w:rPr>
      </w:pPr>
      <w:r>
        <w:rPr>
          <w:rFonts w:cs="Calibri"/>
          <w:color w:val="000000"/>
        </w:rPr>
        <w:t>To ensure that within the school</w:t>
      </w:r>
      <w:r w:rsidRPr="00F67387">
        <w:rPr>
          <w:rFonts w:cs="Calibri"/>
          <w:color w:val="000000"/>
        </w:rPr>
        <w:t xml:space="preserve"> budget, adequate funding is provided to underpin this policy and that intervention, positive and preventative action is funded where necessary. </w:t>
      </w:r>
    </w:p>
    <w:p w:rsidR="00F67387" w:rsidRDefault="00F67387" w:rsidP="00F67387">
      <w:pPr>
        <w:autoSpaceDE w:val="0"/>
        <w:autoSpaceDN w:val="0"/>
        <w:adjustRightInd w:val="0"/>
        <w:spacing w:after="0" w:line="240" w:lineRule="auto"/>
        <w:rPr>
          <w:rFonts w:cs="Calibri"/>
          <w:color w:val="000000"/>
        </w:rPr>
      </w:pPr>
    </w:p>
    <w:p w:rsidR="00471639" w:rsidRPr="004B4D5B" w:rsidRDefault="00471639" w:rsidP="00F67387">
      <w:pPr>
        <w:autoSpaceDE w:val="0"/>
        <w:autoSpaceDN w:val="0"/>
        <w:adjustRightInd w:val="0"/>
        <w:spacing w:after="0" w:line="240" w:lineRule="auto"/>
        <w:rPr>
          <w:rFonts w:cs="Calibri"/>
          <w:b/>
          <w:color w:val="000000"/>
          <w:sz w:val="24"/>
          <w:szCs w:val="24"/>
          <w:u w:val="single"/>
        </w:rPr>
      </w:pPr>
      <w:r w:rsidRPr="004B4D5B">
        <w:rPr>
          <w:rFonts w:cs="Calibri"/>
          <w:b/>
          <w:color w:val="000000"/>
          <w:sz w:val="24"/>
          <w:szCs w:val="24"/>
          <w:u w:val="single"/>
        </w:rPr>
        <w:t>Good Practice</w:t>
      </w:r>
    </w:p>
    <w:p w:rsidR="00471639" w:rsidRDefault="00471639" w:rsidP="00F67387">
      <w:pPr>
        <w:autoSpaceDE w:val="0"/>
        <w:autoSpaceDN w:val="0"/>
        <w:adjustRightInd w:val="0"/>
        <w:spacing w:after="0" w:line="240" w:lineRule="auto"/>
        <w:rPr>
          <w:rFonts w:cs="Calibri"/>
          <w:color w:val="000000"/>
        </w:rPr>
      </w:pPr>
    </w:p>
    <w:p w:rsidR="00471639" w:rsidRDefault="00471639" w:rsidP="00F67387">
      <w:pPr>
        <w:autoSpaceDE w:val="0"/>
        <w:autoSpaceDN w:val="0"/>
        <w:adjustRightInd w:val="0"/>
        <w:spacing w:after="0" w:line="240" w:lineRule="auto"/>
        <w:rPr>
          <w:rFonts w:cs="Calibri"/>
          <w:color w:val="000000"/>
        </w:rPr>
      </w:pPr>
      <w:r>
        <w:rPr>
          <w:rFonts w:cs="Calibri"/>
          <w:color w:val="000000"/>
        </w:rPr>
        <w:t xml:space="preserve">We aim to enhance a wider sense of community locally, as well as in the context of the UK and World communities. We support the UN Convention on the Rights of the Child, the UN Convention on the Rights of People with Disabilities and the Human Rights Act 1998. Through our policies and actions, we undertake to ensure that every child and young person is healthy, safe, is able to enjoy and achieve in their learning experience, and is able to contribute to the wider community. </w:t>
      </w:r>
    </w:p>
    <w:p w:rsidR="00471639" w:rsidRDefault="00471639" w:rsidP="00F67387">
      <w:pPr>
        <w:autoSpaceDE w:val="0"/>
        <w:autoSpaceDN w:val="0"/>
        <w:adjustRightInd w:val="0"/>
        <w:spacing w:after="0" w:line="240" w:lineRule="auto"/>
        <w:rPr>
          <w:rFonts w:cs="Calibri"/>
          <w:b/>
          <w:color w:val="000000"/>
          <w:u w:val="single"/>
        </w:rPr>
      </w:pPr>
      <w:r>
        <w:rPr>
          <w:rFonts w:cs="Calibri"/>
          <w:color w:val="000000"/>
        </w:rPr>
        <w:t xml:space="preserve">We consider it prudent and sensible to maintain the practise </w:t>
      </w:r>
      <w:r w:rsidR="00F14D39">
        <w:rPr>
          <w:rFonts w:cs="Calibri"/>
          <w:color w:val="000000"/>
        </w:rPr>
        <w:t xml:space="preserve">of logging racist incidents and reporting them to the local authority. We monitor and log incidents that discriminate against children and young people of adults in our school, e.g. homophobic bullying. We also monitor and log bullying incidents, particularly those directed towards those with special educational needs. </w:t>
      </w:r>
    </w:p>
    <w:p w:rsidR="00471639" w:rsidRPr="00F67387" w:rsidRDefault="004B4D5B" w:rsidP="00F67387">
      <w:pPr>
        <w:autoSpaceDE w:val="0"/>
        <w:autoSpaceDN w:val="0"/>
        <w:adjustRightInd w:val="0"/>
        <w:spacing w:after="0" w:line="240" w:lineRule="auto"/>
        <w:rPr>
          <w:rFonts w:cs="Calibri"/>
          <w:color w:val="000000"/>
        </w:rPr>
      </w:pPr>
      <w:r>
        <w:rPr>
          <w:rFonts w:cs="Calibri"/>
          <w:color w:val="000000"/>
        </w:rPr>
        <w:t>We strive to achieve a cohesive community and expect that children respect one another and behave with respect to one another, and that their parents feel fully engaged in the school in line with our dedication to Christian values.</w:t>
      </w:r>
    </w:p>
    <w:p w:rsidR="00DE3524" w:rsidRDefault="00DE3524" w:rsidP="00F67387">
      <w:pPr>
        <w:autoSpaceDE w:val="0"/>
        <w:autoSpaceDN w:val="0"/>
        <w:adjustRightInd w:val="0"/>
        <w:spacing w:after="0" w:line="240" w:lineRule="auto"/>
        <w:rPr>
          <w:rFonts w:cs="Calibri"/>
          <w:color w:val="000000"/>
        </w:rPr>
      </w:pPr>
    </w:p>
    <w:p w:rsidR="00F67387" w:rsidRDefault="00F67387" w:rsidP="00F67387">
      <w:pPr>
        <w:autoSpaceDE w:val="0"/>
        <w:autoSpaceDN w:val="0"/>
        <w:adjustRightInd w:val="0"/>
        <w:spacing w:after="0" w:line="240" w:lineRule="auto"/>
        <w:rPr>
          <w:rFonts w:cs="Calibri"/>
          <w:b/>
          <w:color w:val="000000"/>
          <w:sz w:val="24"/>
          <w:szCs w:val="24"/>
          <w:u w:val="single"/>
        </w:rPr>
      </w:pPr>
      <w:r w:rsidRPr="00F67387">
        <w:rPr>
          <w:rFonts w:cs="Calibri"/>
          <w:b/>
          <w:color w:val="000000"/>
          <w:sz w:val="24"/>
          <w:szCs w:val="24"/>
          <w:u w:val="single"/>
        </w:rPr>
        <w:t xml:space="preserve">Strategies </w:t>
      </w:r>
    </w:p>
    <w:p w:rsidR="006F42D9" w:rsidRPr="00F67387" w:rsidRDefault="006F42D9" w:rsidP="00F67387">
      <w:pPr>
        <w:autoSpaceDE w:val="0"/>
        <w:autoSpaceDN w:val="0"/>
        <w:adjustRightInd w:val="0"/>
        <w:spacing w:after="0" w:line="240" w:lineRule="auto"/>
        <w:rPr>
          <w:rFonts w:cs="Calibri"/>
          <w:b/>
          <w:color w:val="000000"/>
          <w:sz w:val="24"/>
          <w:szCs w:val="24"/>
          <w:u w:val="single"/>
        </w:rPr>
      </w:pPr>
    </w:p>
    <w:p w:rsidR="00F67387" w:rsidRPr="00DE3524" w:rsidRDefault="00F67387" w:rsidP="00DE3524">
      <w:pPr>
        <w:pStyle w:val="ListParagraph"/>
        <w:numPr>
          <w:ilvl w:val="0"/>
          <w:numId w:val="7"/>
        </w:numPr>
        <w:autoSpaceDE w:val="0"/>
        <w:autoSpaceDN w:val="0"/>
        <w:adjustRightInd w:val="0"/>
        <w:spacing w:after="61" w:line="240" w:lineRule="auto"/>
        <w:rPr>
          <w:rFonts w:cs="Calibri"/>
          <w:color w:val="000000"/>
        </w:rPr>
      </w:pPr>
      <w:r w:rsidRPr="00DE3524">
        <w:rPr>
          <w:rFonts w:cs="Calibri"/>
          <w:color w:val="000000"/>
        </w:rPr>
        <w:t>Monitoring, evaluation and review carried out by the Leadership Team will ensure that procedures and practice</w:t>
      </w:r>
      <w:r w:rsidR="00DE3524">
        <w:rPr>
          <w:rFonts w:cs="Calibri"/>
          <w:color w:val="000000"/>
        </w:rPr>
        <w:t>s within Blyton cum Laughton Church of England Primary School</w:t>
      </w:r>
      <w:r w:rsidRPr="00DE3524">
        <w:rPr>
          <w:rFonts w:cs="Calibri"/>
          <w:color w:val="000000"/>
        </w:rPr>
        <w:t xml:space="preserve"> reflect the objective of this Policy. </w:t>
      </w:r>
    </w:p>
    <w:p w:rsidR="00F67387" w:rsidRPr="00DE3524" w:rsidRDefault="00491E78" w:rsidP="00DE3524">
      <w:pPr>
        <w:pStyle w:val="ListParagraph"/>
        <w:numPr>
          <w:ilvl w:val="0"/>
          <w:numId w:val="7"/>
        </w:numPr>
        <w:autoSpaceDE w:val="0"/>
        <w:autoSpaceDN w:val="0"/>
        <w:adjustRightInd w:val="0"/>
        <w:spacing w:after="61" w:line="240" w:lineRule="auto"/>
        <w:rPr>
          <w:rFonts w:cs="Calibri"/>
          <w:color w:val="000000"/>
        </w:rPr>
      </w:pPr>
      <w:r>
        <w:rPr>
          <w:rFonts w:cs="Calibri"/>
          <w:color w:val="000000"/>
        </w:rPr>
        <w:t xml:space="preserve">Parents </w:t>
      </w:r>
      <w:r w:rsidR="00F67387" w:rsidRPr="00DE3524">
        <w:rPr>
          <w:rFonts w:cs="Calibri"/>
          <w:color w:val="000000"/>
        </w:rPr>
        <w:t>and Governors will be involved and consulted about the prov</w:t>
      </w:r>
      <w:r>
        <w:rPr>
          <w:rFonts w:cs="Calibri"/>
          <w:color w:val="000000"/>
        </w:rPr>
        <w:t>ision being offered by the school</w:t>
      </w:r>
      <w:r w:rsidR="00F67387" w:rsidRPr="00DE3524">
        <w:rPr>
          <w:rFonts w:cs="Calibri"/>
          <w:color w:val="000000"/>
        </w:rPr>
        <w:t xml:space="preserve">. </w:t>
      </w:r>
    </w:p>
    <w:p w:rsidR="00F67387" w:rsidRPr="00DE3524" w:rsidRDefault="00F67387" w:rsidP="00DE3524">
      <w:pPr>
        <w:pStyle w:val="ListParagraph"/>
        <w:numPr>
          <w:ilvl w:val="0"/>
          <w:numId w:val="7"/>
        </w:numPr>
        <w:autoSpaceDE w:val="0"/>
        <w:autoSpaceDN w:val="0"/>
        <w:adjustRightInd w:val="0"/>
        <w:spacing w:after="61" w:line="240" w:lineRule="auto"/>
        <w:rPr>
          <w:rFonts w:cs="Calibri"/>
          <w:color w:val="000000"/>
        </w:rPr>
      </w:pPr>
      <w:r w:rsidRPr="00DE3524">
        <w:rPr>
          <w:rFonts w:cs="Calibri"/>
          <w:color w:val="000000"/>
        </w:rPr>
        <w:t xml:space="preserve">Teachers will ensure that teaching and learning take account of this Policy. </w:t>
      </w:r>
    </w:p>
    <w:p w:rsidR="00F67387" w:rsidRPr="00DE3524" w:rsidRDefault="00491E78" w:rsidP="00DE3524">
      <w:pPr>
        <w:pStyle w:val="ListParagraph"/>
        <w:numPr>
          <w:ilvl w:val="0"/>
          <w:numId w:val="7"/>
        </w:numPr>
        <w:autoSpaceDE w:val="0"/>
        <w:autoSpaceDN w:val="0"/>
        <w:adjustRightInd w:val="0"/>
        <w:spacing w:after="61" w:line="240" w:lineRule="auto"/>
        <w:rPr>
          <w:rFonts w:cs="Calibri"/>
          <w:color w:val="000000"/>
        </w:rPr>
      </w:pPr>
      <w:r>
        <w:rPr>
          <w:rFonts w:cs="Calibri"/>
          <w:color w:val="000000"/>
        </w:rPr>
        <w:t>The diversity within our school</w:t>
      </w:r>
      <w:r w:rsidR="00F67387" w:rsidRPr="00DE3524">
        <w:rPr>
          <w:rFonts w:cs="Calibri"/>
          <w:color w:val="000000"/>
        </w:rPr>
        <w:t xml:space="preserve"> and wider community will be viewed positively by all. </w:t>
      </w:r>
    </w:p>
    <w:p w:rsidR="00F67387" w:rsidRPr="00DE3524" w:rsidRDefault="00F67387" w:rsidP="00DE3524">
      <w:pPr>
        <w:pStyle w:val="ListParagraph"/>
        <w:numPr>
          <w:ilvl w:val="0"/>
          <w:numId w:val="7"/>
        </w:numPr>
        <w:autoSpaceDE w:val="0"/>
        <w:autoSpaceDN w:val="0"/>
        <w:adjustRightInd w:val="0"/>
        <w:spacing w:after="61" w:line="240" w:lineRule="auto"/>
        <w:rPr>
          <w:rFonts w:cs="Calibri"/>
          <w:color w:val="000000"/>
        </w:rPr>
      </w:pPr>
      <w:r w:rsidRPr="00DE3524">
        <w:rPr>
          <w:rFonts w:cs="Calibri"/>
          <w:color w:val="000000"/>
        </w:rPr>
        <w:t xml:space="preserve">Diversity will be recognised as a positive, rich resource for teaching, learning and the curriculum. </w:t>
      </w:r>
    </w:p>
    <w:p w:rsidR="00F67387" w:rsidRPr="00DE3524" w:rsidRDefault="00F67387" w:rsidP="00DE3524">
      <w:pPr>
        <w:pStyle w:val="ListParagraph"/>
        <w:numPr>
          <w:ilvl w:val="0"/>
          <w:numId w:val="7"/>
        </w:numPr>
        <w:autoSpaceDE w:val="0"/>
        <w:autoSpaceDN w:val="0"/>
        <w:adjustRightInd w:val="0"/>
        <w:spacing w:after="61" w:line="240" w:lineRule="auto"/>
        <w:rPr>
          <w:rFonts w:cs="Calibri"/>
          <w:color w:val="000000"/>
        </w:rPr>
      </w:pPr>
      <w:r w:rsidRPr="00DE3524">
        <w:rPr>
          <w:rFonts w:cs="Calibri"/>
          <w:color w:val="000000"/>
        </w:rPr>
        <w:t xml:space="preserve">Professional development opportunities will be provided for staff to provide them with the knowledge, skills and understanding they need to meet the requirement of this Policy. </w:t>
      </w:r>
    </w:p>
    <w:p w:rsidR="00F67387" w:rsidRPr="00DE3524" w:rsidRDefault="00F67387" w:rsidP="00DE3524">
      <w:pPr>
        <w:pStyle w:val="ListParagraph"/>
        <w:numPr>
          <w:ilvl w:val="0"/>
          <w:numId w:val="7"/>
        </w:numPr>
        <w:autoSpaceDE w:val="0"/>
        <w:autoSpaceDN w:val="0"/>
        <w:adjustRightInd w:val="0"/>
        <w:spacing w:after="61" w:line="240" w:lineRule="auto"/>
        <w:rPr>
          <w:rFonts w:cs="Calibri"/>
          <w:color w:val="000000"/>
        </w:rPr>
      </w:pPr>
      <w:r w:rsidRPr="00DE3524">
        <w:rPr>
          <w:rFonts w:cs="Calibri"/>
          <w:color w:val="000000"/>
        </w:rPr>
        <w:t xml:space="preserve">Contributions will be sought from parents and others to enrich teaching, learning and the curriculum. </w:t>
      </w:r>
    </w:p>
    <w:p w:rsidR="00F67387" w:rsidRPr="00DE3524" w:rsidRDefault="00F67387" w:rsidP="00DE3524">
      <w:pPr>
        <w:pStyle w:val="ListParagraph"/>
        <w:numPr>
          <w:ilvl w:val="0"/>
          <w:numId w:val="7"/>
        </w:numPr>
        <w:autoSpaceDE w:val="0"/>
        <w:autoSpaceDN w:val="0"/>
        <w:adjustRightInd w:val="0"/>
        <w:spacing w:after="0" w:line="240" w:lineRule="auto"/>
        <w:rPr>
          <w:rFonts w:cs="Calibri"/>
          <w:color w:val="000000"/>
        </w:rPr>
      </w:pPr>
      <w:r w:rsidRPr="00DE3524">
        <w:rPr>
          <w:rFonts w:cs="Calibri"/>
          <w:color w:val="000000"/>
        </w:rPr>
        <w:t xml:space="preserve">The positive achievements of all pupils will be celebrated and recognised. </w:t>
      </w:r>
    </w:p>
    <w:p w:rsidR="00F67387" w:rsidRPr="00F67387" w:rsidRDefault="00F67387" w:rsidP="00F67387">
      <w:pPr>
        <w:autoSpaceDE w:val="0"/>
        <w:autoSpaceDN w:val="0"/>
        <w:adjustRightInd w:val="0"/>
        <w:spacing w:after="0" w:line="240" w:lineRule="auto"/>
        <w:rPr>
          <w:rFonts w:cs="Calibri"/>
          <w:color w:val="000000"/>
        </w:rPr>
      </w:pPr>
    </w:p>
    <w:p w:rsidR="00F67387" w:rsidRPr="00A04751" w:rsidRDefault="00F67387" w:rsidP="00F67387">
      <w:pPr>
        <w:autoSpaceDE w:val="0"/>
        <w:autoSpaceDN w:val="0"/>
        <w:adjustRightInd w:val="0"/>
        <w:spacing w:after="0" w:line="240" w:lineRule="auto"/>
        <w:rPr>
          <w:rFonts w:cs="Calibri"/>
          <w:b/>
          <w:color w:val="000000"/>
          <w:sz w:val="24"/>
          <w:szCs w:val="24"/>
          <w:u w:val="single"/>
        </w:rPr>
      </w:pPr>
      <w:r w:rsidRPr="00F67387">
        <w:rPr>
          <w:rFonts w:cs="Calibri"/>
          <w:b/>
          <w:color w:val="000000"/>
          <w:sz w:val="24"/>
          <w:szCs w:val="24"/>
          <w:u w:val="single"/>
        </w:rPr>
        <w:t xml:space="preserve">Outcomes </w:t>
      </w:r>
    </w:p>
    <w:p w:rsidR="00DE3524" w:rsidRPr="00F67387" w:rsidRDefault="00DE3524" w:rsidP="00F67387">
      <w:pPr>
        <w:autoSpaceDE w:val="0"/>
        <w:autoSpaceDN w:val="0"/>
        <w:adjustRightInd w:val="0"/>
        <w:spacing w:after="0" w:line="240" w:lineRule="auto"/>
        <w:rPr>
          <w:rFonts w:cs="Calibri"/>
          <w:b/>
          <w:color w:val="000000"/>
          <w:u w:val="single"/>
        </w:rPr>
      </w:pPr>
    </w:p>
    <w:p w:rsidR="00F67387" w:rsidRPr="00F67387" w:rsidRDefault="00F67387" w:rsidP="00F67387">
      <w:pPr>
        <w:autoSpaceDE w:val="0"/>
        <w:autoSpaceDN w:val="0"/>
        <w:adjustRightInd w:val="0"/>
        <w:spacing w:after="0" w:line="240" w:lineRule="auto"/>
        <w:rPr>
          <w:rFonts w:cs="Calibri"/>
          <w:color w:val="000000"/>
        </w:rPr>
      </w:pPr>
      <w:r w:rsidRPr="00F67387">
        <w:rPr>
          <w:rFonts w:cs="Calibri"/>
          <w:color w:val="000000"/>
        </w:rPr>
        <w:t xml:space="preserve">This Policy will play an important part in the educational development of individual pupils. </w:t>
      </w:r>
    </w:p>
    <w:p w:rsidR="00F67387" w:rsidRPr="00F67387" w:rsidRDefault="00F67387" w:rsidP="00F67387">
      <w:pPr>
        <w:autoSpaceDE w:val="0"/>
        <w:autoSpaceDN w:val="0"/>
        <w:adjustRightInd w:val="0"/>
        <w:spacing w:after="0" w:line="240" w:lineRule="auto"/>
        <w:rPr>
          <w:rFonts w:cs="Calibri"/>
          <w:color w:val="000000"/>
        </w:rPr>
      </w:pPr>
      <w:r w:rsidRPr="00F67387">
        <w:rPr>
          <w:rFonts w:cs="Calibri"/>
          <w:color w:val="000000"/>
        </w:rPr>
        <w:t xml:space="preserve">It will ensure that all pupils are treated equally and as favourably as others. </w:t>
      </w:r>
    </w:p>
    <w:p w:rsidR="00F67387" w:rsidRPr="00F67387" w:rsidRDefault="00DE3524" w:rsidP="00F67387">
      <w:pPr>
        <w:autoSpaceDE w:val="0"/>
        <w:autoSpaceDN w:val="0"/>
        <w:adjustRightInd w:val="0"/>
        <w:spacing w:after="0" w:line="240" w:lineRule="auto"/>
        <w:rPr>
          <w:rFonts w:cs="Calibri"/>
          <w:color w:val="000000"/>
        </w:rPr>
      </w:pPr>
      <w:r>
        <w:rPr>
          <w:rFonts w:cs="Calibri"/>
          <w:color w:val="000000"/>
        </w:rPr>
        <w:t xml:space="preserve">The school </w:t>
      </w:r>
      <w:r w:rsidR="00F67387" w:rsidRPr="00F67387">
        <w:rPr>
          <w:rFonts w:cs="Calibri"/>
          <w:color w:val="000000"/>
        </w:rPr>
        <w:t>will make all reasonable adjustments to promote equal opportunity and equal treat</w:t>
      </w:r>
      <w:r>
        <w:rPr>
          <w:rFonts w:cs="Calibri"/>
          <w:color w:val="000000"/>
        </w:rPr>
        <w:t>ment of all members of the school</w:t>
      </w:r>
      <w:r w:rsidR="00F67387" w:rsidRPr="00F67387">
        <w:rPr>
          <w:rFonts w:cs="Calibri"/>
          <w:color w:val="000000"/>
        </w:rPr>
        <w:t xml:space="preserve"> community. </w:t>
      </w:r>
    </w:p>
    <w:p w:rsidR="00F67387" w:rsidRDefault="00F67387" w:rsidP="00A04751">
      <w:pPr>
        <w:autoSpaceDE w:val="0"/>
        <w:autoSpaceDN w:val="0"/>
        <w:adjustRightInd w:val="0"/>
        <w:spacing w:after="0" w:line="240" w:lineRule="auto"/>
        <w:rPr>
          <w:rFonts w:cs="Calibri"/>
          <w:color w:val="000000"/>
        </w:rPr>
      </w:pPr>
      <w:r w:rsidRPr="00F67387">
        <w:rPr>
          <w:rFonts w:cs="Calibri"/>
          <w:color w:val="000000"/>
        </w:rPr>
        <w:t xml:space="preserve">We are committed to meeting the individual needs of each child and will take full account of their age, disability, gender, gender-identity, race, religion or belief and sexual orientation in accordance with the requirements of The Single Equality Act 2010. </w:t>
      </w:r>
    </w:p>
    <w:p w:rsidR="00A04751" w:rsidRPr="00A04751" w:rsidRDefault="00A04751" w:rsidP="00A04751">
      <w:pPr>
        <w:autoSpaceDE w:val="0"/>
        <w:autoSpaceDN w:val="0"/>
        <w:adjustRightInd w:val="0"/>
        <w:spacing w:after="0" w:line="240" w:lineRule="auto"/>
        <w:rPr>
          <w:rFonts w:cs="Calibri"/>
          <w:color w:val="000000"/>
        </w:rPr>
      </w:pPr>
    </w:p>
    <w:p w:rsidR="00A04751" w:rsidRDefault="00A04751" w:rsidP="00A04751">
      <w:pPr>
        <w:autoSpaceDE w:val="0"/>
        <w:autoSpaceDN w:val="0"/>
        <w:adjustRightInd w:val="0"/>
        <w:spacing w:after="0" w:line="240" w:lineRule="auto"/>
        <w:rPr>
          <w:rFonts w:cs="Calibri"/>
          <w:color w:val="000000"/>
        </w:rPr>
      </w:pPr>
      <w:r w:rsidRPr="00A04751">
        <w:rPr>
          <w:rFonts w:cs="Calibri"/>
          <w:b/>
          <w:sz w:val="24"/>
          <w:szCs w:val="24"/>
          <w:u w:val="single"/>
        </w:rPr>
        <w:t>Equality Objective</w:t>
      </w:r>
      <w:r w:rsidRPr="00A04751">
        <w:rPr>
          <w:rFonts w:cs="Calibri"/>
          <w:color w:val="000000"/>
        </w:rPr>
        <w:t xml:space="preserve"> </w:t>
      </w:r>
    </w:p>
    <w:p w:rsidR="00A04751" w:rsidRDefault="00A04751" w:rsidP="00A04751">
      <w:pPr>
        <w:autoSpaceDE w:val="0"/>
        <w:autoSpaceDN w:val="0"/>
        <w:adjustRightInd w:val="0"/>
        <w:spacing w:after="0" w:line="240" w:lineRule="auto"/>
        <w:rPr>
          <w:rFonts w:cs="Calibri"/>
          <w:color w:val="000000"/>
        </w:rPr>
      </w:pPr>
    </w:p>
    <w:p w:rsidR="00A04751" w:rsidRPr="00F67387" w:rsidRDefault="00A04751" w:rsidP="00A04751">
      <w:pPr>
        <w:autoSpaceDE w:val="0"/>
        <w:autoSpaceDN w:val="0"/>
        <w:adjustRightInd w:val="0"/>
        <w:spacing w:after="0" w:line="240" w:lineRule="auto"/>
        <w:rPr>
          <w:rFonts w:cs="Calibri"/>
          <w:color w:val="000000"/>
        </w:rPr>
      </w:pPr>
      <w:r w:rsidRPr="00F67387">
        <w:rPr>
          <w:rFonts w:cs="Calibri"/>
          <w:color w:val="000000"/>
        </w:rPr>
        <w:t>The Equa</w:t>
      </w:r>
      <w:r>
        <w:rPr>
          <w:rFonts w:cs="Calibri"/>
          <w:color w:val="000000"/>
        </w:rPr>
        <w:t xml:space="preserve">lity </w:t>
      </w:r>
      <w:r w:rsidR="00491E78">
        <w:rPr>
          <w:rFonts w:cs="Calibri"/>
          <w:color w:val="000000"/>
        </w:rPr>
        <w:t>Act 2010 requires schools</w:t>
      </w:r>
      <w:r w:rsidRPr="00F67387">
        <w:rPr>
          <w:rFonts w:cs="Calibri"/>
          <w:color w:val="000000"/>
        </w:rPr>
        <w:t xml:space="preserve"> to publish specific and measurable equality objectives. </w:t>
      </w:r>
      <w:r w:rsidR="00491E78">
        <w:rPr>
          <w:rFonts w:cs="Calibri"/>
          <w:color w:val="000000"/>
        </w:rPr>
        <w:t>W</w:t>
      </w:r>
      <w:r>
        <w:rPr>
          <w:rFonts w:cs="Calibri"/>
          <w:color w:val="000000"/>
        </w:rPr>
        <w:t>e are also commit</w:t>
      </w:r>
      <w:r w:rsidR="00491E78">
        <w:rPr>
          <w:rFonts w:cs="Calibri"/>
          <w:color w:val="000000"/>
        </w:rPr>
        <w:t>t</w:t>
      </w:r>
      <w:r>
        <w:rPr>
          <w:rFonts w:cs="Calibri"/>
          <w:color w:val="000000"/>
        </w:rPr>
        <w:t xml:space="preserve">ed to this expectation. </w:t>
      </w:r>
      <w:r w:rsidRPr="00F67387">
        <w:rPr>
          <w:rFonts w:cs="Calibri"/>
          <w:color w:val="000000"/>
        </w:rPr>
        <w:t xml:space="preserve">Our equality objectives are based on our analysis of data and other evidence. </w:t>
      </w:r>
    </w:p>
    <w:p w:rsidR="00A04751" w:rsidRPr="00F67387" w:rsidRDefault="00A04751" w:rsidP="00A04751">
      <w:pPr>
        <w:autoSpaceDE w:val="0"/>
        <w:autoSpaceDN w:val="0"/>
        <w:adjustRightInd w:val="0"/>
        <w:spacing w:after="0" w:line="240" w:lineRule="auto"/>
        <w:rPr>
          <w:rFonts w:cs="Calibri"/>
          <w:color w:val="000000"/>
        </w:rPr>
      </w:pPr>
      <w:r w:rsidRPr="00F67387">
        <w:rPr>
          <w:rFonts w:cs="Calibri"/>
          <w:color w:val="000000"/>
        </w:rPr>
        <w:t xml:space="preserve">Our equality objective focus areas are where we have agreed to take action to improve equality and tackle disadvantages. </w:t>
      </w:r>
    </w:p>
    <w:p w:rsidR="00A04751" w:rsidRDefault="00A04751" w:rsidP="00A04751">
      <w:pPr>
        <w:autoSpaceDE w:val="0"/>
        <w:autoSpaceDN w:val="0"/>
        <w:adjustRightInd w:val="0"/>
        <w:spacing w:after="0" w:line="240" w:lineRule="auto"/>
        <w:rPr>
          <w:rFonts w:cs="Calibri"/>
          <w:color w:val="000000"/>
        </w:rPr>
      </w:pPr>
      <w:r w:rsidRPr="00F67387">
        <w:rPr>
          <w:rFonts w:cs="Calibri"/>
          <w:color w:val="000000"/>
        </w:rPr>
        <w:t xml:space="preserve">We will regularly review the progress we are making to meet our equality objectives. </w:t>
      </w:r>
    </w:p>
    <w:p w:rsidR="00A04751" w:rsidRDefault="00A04751" w:rsidP="00A04751">
      <w:pPr>
        <w:autoSpaceDE w:val="0"/>
        <w:autoSpaceDN w:val="0"/>
        <w:adjustRightInd w:val="0"/>
        <w:spacing w:after="0" w:line="240" w:lineRule="auto"/>
        <w:rPr>
          <w:rFonts w:cs="Calibri"/>
          <w:color w:val="000000"/>
        </w:rPr>
      </w:pPr>
    </w:p>
    <w:p w:rsidR="00A04751" w:rsidRPr="00A04751" w:rsidRDefault="00491E78" w:rsidP="00A04751">
      <w:pPr>
        <w:autoSpaceDE w:val="0"/>
        <w:autoSpaceDN w:val="0"/>
        <w:adjustRightInd w:val="0"/>
        <w:spacing w:after="0" w:line="240" w:lineRule="auto"/>
        <w:rPr>
          <w:rFonts w:cs="Calibri"/>
          <w:b/>
          <w:color w:val="000000"/>
          <w:sz w:val="24"/>
          <w:szCs w:val="24"/>
          <w:u w:val="single"/>
        </w:rPr>
      </w:pPr>
      <w:r>
        <w:rPr>
          <w:rFonts w:cs="Calibri"/>
          <w:b/>
          <w:color w:val="000000"/>
          <w:sz w:val="24"/>
          <w:szCs w:val="24"/>
          <w:u w:val="single"/>
        </w:rPr>
        <w:t>Equality Objective 2025-2029</w:t>
      </w:r>
      <w:bookmarkStart w:id="0" w:name="_GoBack"/>
      <w:bookmarkEnd w:id="0"/>
    </w:p>
    <w:p w:rsidR="00A04751" w:rsidRPr="00F67387" w:rsidRDefault="00A04751" w:rsidP="00A04751">
      <w:pPr>
        <w:autoSpaceDE w:val="0"/>
        <w:autoSpaceDN w:val="0"/>
        <w:adjustRightInd w:val="0"/>
        <w:spacing w:after="0" w:line="240" w:lineRule="auto"/>
        <w:rPr>
          <w:rFonts w:cs="Calibri"/>
          <w:b/>
          <w:color w:val="000000"/>
          <w:sz w:val="24"/>
          <w:szCs w:val="24"/>
          <w:u w:val="single"/>
        </w:rPr>
      </w:pPr>
      <w:r w:rsidRPr="00F67387">
        <w:rPr>
          <w:rFonts w:cs="Calibri"/>
          <w:b/>
          <w:color w:val="000000"/>
          <w:sz w:val="24"/>
          <w:szCs w:val="24"/>
          <w:u w:val="single"/>
        </w:rPr>
        <w:t xml:space="preserve"> </w:t>
      </w:r>
    </w:p>
    <w:p w:rsidR="00A04751" w:rsidRPr="00DE3524" w:rsidRDefault="00A04751" w:rsidP="00A04751">
      <w:pPr>
        <w:pStyle w:val="ListParagraph"/>
        <w:numPr>
          <w:ilvl w:val="0"/>
          <w:numId w:val="8"/>
        </w:numPr>
        <w:autoSpaceDE w:val="0"/>
        <w:autoSpaceDN w:val="0"/>
        <w:adjustRightInd w:val="0"/>
        <w:spacing w:after="61" w:line="240" w:lineRule="auto"/>
        <w:rPr>
          <w:rFonts w:cs="Calibri"/>
          <w:color w:val="000000"/>
        </w:rPr>
      </w:pPr>
      <w:r w:rsidRPr="00DE3524">
        <w:rPr>
          <w:rFonts w:cs="Calibri"/>
          <w:color w:val="000000"/>
        </w:rPr>
        <w:t xml:space="preserve">Identify opportunities in the curriculum to look at other cultures/countries, study famous people from ethnic minorities and with a variety of abilities and to celebrate diversity. </w:t>
      </w:r>
    </w:p>
    <w:p w:rsidR="00A04751" w:rsidRPr="00DE3524" w:rsidRDefault="00A04751" w:rsidP="00A04751">
      <w:pPr>
        <w:pStyle w:val="ListParagraph"/>
        <w:numPr>
          <w:ilvl w:val="0"/>
          <w:numId w:val="8"/>
        </w:numPr>
        <w:autoSpaceDE w:val="0"/>
        <w:autoSpaceDN w:val="0"/>
        <w:adjustRightInd w:val="0"/>
        <w:spacing w:after="61" w:line="240" w:lineRule="auto"/>
        <w:rPr>
          <w:rFonts w:cs="Calibri"/>
          <w:color w:val="000000"/>
        </w:rPr>
      </w:pPr>
      <w:r w:rsidRPr="00DE3524">
        <w:rPr>
          <w:rFonts w:cs="Calibri"/>
          <w:color w:val="000000"/>
        </w:rPr>
        <w:t xml:space="preserve">Use collective worship as an opportunity to celebrate festivals of a range of cultures and countries. </w:t>
      </w:r>
    </w:p>
    <w:p w:rsidR="00A04751" w:rsidRPr="00DE3524" w:rsidRDefault="00A04751" w:rsidP="00A04751">
      <w:pPr>
        <w:pStyle w:val="ListParagraph"/>
        <w:numPr>
          <w:ilvl w:val="0"/>
          <w:numId w:val="8"/>
        </w:numPr>
        <w:autoSpaceDE w:val="0"/>
        <w:autoSpaceDN w:val="0"/>
        <w:adjustRightInd w:val="0"/>
        <w:spacing w:after="0" w:line="240" w:lineRule="auto"/>
        <w:rPr>
          <w:rFonts w:cs="Calibri"/>
          <w:color w:val="000000"/>
        </w:rPr>
      </w:pPr>
      <w:r w:rsidRPr="00DE3524">
        <w:rPr>
          <w:rFonts w:cs="Calibri"/>
          <w:color w:val="000000"/>
        </w:rPr>
        <w:t xml:space="preserve">Use events like World Cup, Olympics, WW1 centenary as an opportunity to explore other cultures. </w:t>
      </w:r>
    </w:p>
    <w:p w:rsidR="00A04751" w:rsidRPr="00F67387" w:rsidRDefault="00A04751" w:rsidP="00A04751">
      <w:pPr>
        <w:autoSpaceDE w:val="0"/>
        <w:autoSpaceDN w:val="0"/>
        <w:adjustRightInd w:val="0"/>
        <w:spacing w:after="0" w:line="240" w:lineRule="auto"/>
        <w:rPr>
          <w:rFonts w:cs="Calibri"/>
          <w:color w:val="000000"/>
        </w:rPr>
      </w:pPr>
    </w:p>
    <w:p w:rsidR="00A04751" w:rsidRPr="00A04751" w:rsidRDefault="00A04751" w:rsidP="00A04751">
      <w:pPr>
        <w:autoSpaceDE w:val="0"/>
        <w:autoSpaceDN w:val="0"/>
        <w:adjustRightInd w:val="0"/>
        <w:spacing w:after="0" w:line="240" w:lineRule="auto"/>
        <w:rPr>
          <w:rFonts w:cs="Calibri"/>
          <w:b/>
          <w:color w:val="000000"/>
          <w:sz w:val="24"/>
          <w:szCs w:val="24"/>
          <w:u w:val="single"/>
        </w:rPr>
      </w:pPr>
      <w:r w:rsidRPr="00F67387">
        <w:rPr>
          <w:rFonts w:cs="Calibri"/>
          <w:b/>
          <w:color w:val="000000"/>
          <w:sz w:val="24"/>
          <w:szCs w:val="24"/>
          <w:u w:val="single"/>
        </w:rPr>
        <w:t xml:space="preserve">Policy Review </w:t>
      </w:r>
    </w:p>
    <w:p w:rsidR="00A04751" w:rsidRPr="00F67387" w:rsidRDefault="00A04751" w:rsidP="00A04751">
      <w:pPr>
        <w:autoSpaceDE w:val="0"/>
        <w:autoSpaceDN w:val="0"/>
        <w:adjustRightInd w:val="0"/>
        <w:spacing w:after="0" w:line="240" w:lineRule="auto"/>
        <w:rPr>
          <w:rFonts w:cs="Calibri"/>
          <w:b/>
          <w:color w:val="000000"/>
          <w:sz w:val="24"/>
          <w:szCs w:val="24"/>
          <w:u w:val="single"/>
        </w:rPr>
      </w:pPr>
    </w:p>
    <w:p w:rsidR="00A04751" w:rsidRPr="00F67387" w:rsidRDefault="00A04751" w:rsidP="00A04751">
      <w:pPr>
        <w:spacing w:after="0" w:line="240" w:lineRule="auto"/>
        <w:jc w:val="center"/>
        <w:rPr>
          <w:b/>
        </w:rPr>
      </w:pPr>
      <w:r w:rsidRPr="00F67387">
        <w:rPr>
          <w:rFonts w:cs="Calibri"/>
          <w:color w:val="000000"/>
        </w:rPr>
        <w:t>This policy will be reviewed every four years b</w:t>
      </w:r>
      <w:r>
        <w:rPr>
          <w:rFonts w:cs="Calibri"/>
          <w:color w:val="000000"/>
        </w:rPr>
        <w:t>y the Governing Body</w:t>
      </w:r>
      <w:r w:rsidRPr="00F67387">
        <w:rPr>
          <w:rFonts w:cs="Calibri"/>
          <w:color w:val="000000"/>
        </w:rPr>
        <w:t>, as part of its monitoring cycle.</w:t>
      </w:r>
    </w:p>
    <w:p w:rsidR="00A04751" w:rsidRPr="00A04751" w:rsidRDefault="00A04751" w:rsidP="00A04751">
      <w:pPr>
        <w:rPr>
          <w:rFonts w:cs="Calibri"/>
          <w:b/>
          <w:sz w:val="24"/>
          <w:szCs w:val="24"/>
          <w:u w:val="single"/>
        </w:rPr>
      </w:pPr>
    </w:p>
    <w:p w:rsidR="00A04751" w:rsidRPr="00F67387" w:rsidRDefault="00A04751" w:rsidP="00A04751">
      <w:pPr>
        <w:spacing w:after="0" w:line="240" w:lineRule="auto"/>
        <w:rPr>
          <w:b/>
        </w:rPr>
      </w:pPr>
    </w:p>
    <w:sectPr w:rsidR="00A04751" w:rsidRPr="00F67387" w:rsidSect="00E33E96">
      <w:footerReference w:type="default" r:id="rId11"/>
      <w:pgSz w:w="11906" w:h="16838"/>
      <w:pgMar w:top="720" w:right="720" w:bottom="567"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390A" w:rsidRDefault="002E390A" w:rsidP="00C7127A">
      <w:pPr>
        <w:spacing w:after="0" w:line="240" w:lineRule="auto"/>
      </w:pPr>
      <w:r>
        <w:separator/>
      </w:r>
    </w:p>
  </w:endnote>
  <w:endnote w:type="continuationSeparator" w:id="0">
    <w:p w:rsidR="002E390A" w:rsidRDefault="002E390A" w:rsidP="00C71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3852033"/>
      <w:docPartObj>
        <w:docPartGallery w:val="Page Numbers (Bottom of Page)"/>
        <w:docPartUnique/>
      </w:docPartObj>
    </w:sdtPr>
    <w:sdtEndPr>
      <w:rPr>
        <w:noProof/>
      </w:rPr>
    </w:sdtEndPr>
    <w:sdtContent>
      <w:p w:rsidR="00CB0C50" w:rsidRDefault="00CB0C50">
        <w:pPr>
          <w:pStyle w:val="Footer"/>
          <w:jc w:val="right"/>
        </w:pPr>
        <w:r>
          <w:fldChar w:fldCharType="begin"/>
        </w:r>
        <w:r>
          <w:instrText xml:space="preserve"> PAGE   \* MERGEFORMAT </w:instrText>
        </w:r>
        <w:r>
          <w:fldChar w:fldCharType="separate"/>
        </w:r>
        <w:r w:rsidR="00491E78">
          <w:rPr>
            <w:noProof/>
          </w:rPr>
          <w:t>2</w:t>
        </w:r>
        <w:r>
          <w:rPr>
            <w:noProof/>
          </w:rPr>
          <w:fldChar w:fldCharType="end"/>
        </w:r>
      </w:p>
    </w:sdtContent>
  </w:sdt>
  <w:p w:rsidR="00CB0C50" w:rsidRDefault="00CB0C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390A" w:rsidRDefault="002E390A" w:rsidP="00C7127A">
      <w:pPr>
        <w:spacing w:after="0" w:line="240" w:lineRule="auto"/>
      </w:pPr>
      <w:r>
        <w:separator/>
      </w:r>
    </w:p>
  </w:footnote>
  <w:footnote w:type="continuationSeparator" w:id="0">
    <w:p w:rsidR="002E390A" w:rsidRDefault="002E390A" w:rsidP="00C712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621EC"/>
    <w:multiLevelType w:val="hybridMultilevel"/>
    <w:tmpl w:val="00B0B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3B4676"/>
    <w:multiLevelType w:val="hybridMultilevel"/>
    <w:tmpl w:val="C672B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C72214"/>
    <w:multiLevelType w:val="hybridMultilevel"/>
    <w:tmpl w:val="1FDA3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A92EED"/>
    <w:multiLevelType w:val="hybridMultilevel"/>
    <w:tmpl w:val="BB4A80C4"/>
    <w:lvl w:ilvl="0" w:tplc="F2622A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397ACF"/>
    <w:multiLevelType w:val="hybridMultilevel"/>
    <w:tmpl w:val="5B82F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D54884"/>
    <w:multiLevelType w:val="hybridMultilevel"/>
    <w:tmpl w:val="63203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9473D9F"/>
    <w:multiLevelType w:val="hybridMultilevel"/>
    <w:tmpl w:val="8B1A10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A612DFA"/>
    <w:multiLevelType w:val="hybridMultilevel"/>
    <w:tmpl w:val="27FA0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3"/>
  </w:num>
  <w:num w:numId="6">
    <w:abstractNumId w:val="2"/>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2F2E"/>
    <w:rsid w:val="00072103"/>
    <w:rsid w:val="000D43A9"/>
    <w:rsid w:val="001159AE"/>
    <w:rsid w:val="00181EE0"/>
    <w:rsid w:val="00213FD9"/>
    <w:rsid w:val="00214873"/>
    <w:rsid w:val="002E390A"/>
    <w:rsid w:val="00302F2E"/>
    <w:rsid w:val="00331424"/>
    <w:rsid w:val="003B16C3"/>
    <w:rsid w:val="003C2C0B"/>
    <w:rsid w:val="00451D7E"/>
    <w:rsid w:val="00470EAB"/>
    <w:rsid w:val="00471639"/>
    <w:rsid w:val="00491E78"/>
    <w:rsid w:val="004B4D5B"/>
    <w:rsid w:val="004F732C"/>
    <w:rsid w:val="00533AC0"/>
    <w:rsid w:val="00534018"/>
    <w:rsid w:val="00655600"/>
    <w:rsid w:val="006A6BA1"/>
    <w:rsid w:val="006F42D9"/>
    <w:rsid w:val="007132A7"/>
    <w:rsid w:val="00723C81"/>
    <w:rsid w:val="007F3A30"/>
    <w:rsid w:val="00833356"/>
    <w:rsid w:val="00970EF3"/>
    <w:rsid w:val="009911F6"/>
    <w:rsid w:val="009A14E2"/>
    <w:rsid w:val="009F5DFB"/>
    <w:rsid w:val="00A04751"/>
    <w:rsid w:val="00A304CE"/>
    <w:rsid w:val="00A340FB"/>
    <w:rsid w:val="00AD4D7F"/>
    <w:rsid w:val="00B35DDF"/>
    <w:rsid w:val="00BD1B17"/>
    <w:rsid w:val="00C17AED"/>
    <w:rsid w:val="00C7127A"/>
    <w:rsid w:val="00C8258D"/>
    <w:rsid w:val="00CA7083"/>
    <w:rsid w:val="00CB0C50"/>
    <w:rsid w:val="00CB26A7"/>
    <w:rsid w:val="00CB3B12"/>
    <w:rsid w:val="00CD6779"/>
    <w:rsid w:val="00CF226C"/>
    <w:rsid w:val="00D542C7"/>
    <w:rsid w:val="00DE3524"/>
    <w:rsid w:val="00E07708"/>
    <w:rsid w:val="00E33E96"/>
    <w:rsid w:val="00E65FD8"/>
    <w:rsid w:val="00E94B64"/>
    <w:rsid w:val="00EC498C"/>
    <w:rsid w:val="00EE13FE"/>
    <w:rsid w:val="00F14D39"/>
    <w:rsid w:val="00F4077A"/>
    <w:rsid w:val="00F61BE8"/>
    <w:rsid w:val="00F67387"/>
    <w:rsid w:val="00F72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253D9"/>
  <w15:docId w15:val="{8059D156-16CC-40A1-846E-EA6230A45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3AC0"/>
    <w:pPr>
      <w:ind w:left="720"/>
      <w:contextualSpacing/>
    </w:pPr>
  </w:style>
  <w:style w:type="table" w:styleId="TableGrid">
    <w:name w:val="Table Grid"/>
    <w:basedOn w:val="TableNormal"/>
    <w:uiPriority w:val="59"/>
    <w:rsid w:val="005340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81E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1EE0"/>
    <w:rPr>
      <w:rFonts w:ascii="Tahoma" w:hAnsi="Tahoma" w:cs="Tahoma"/>
      <w:sz w:val="16"/>
      <w:szCs w:val="16"/>
    </w:rPr>
  </w:style>
  <w:style w:type="paragraph" w:styleId="Header">
    <w:name w:val="header"/>
    <w:basedOn w:val="Normal"/>
    <w:link w:val="HeaderChar"/>
    <w:uiPriority w:val="99"/>
    <w:unhideWhenUsed/>
    <w:rsid w:val="00C712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127A"/>
  </w:style>
  <w:style w:type="paragraph" w:styleId="Footer">
    <w:name w:val="footer"/>
    <w:basedOn w:val="Normal"/>
    <w:link w:val="FooterChar"/>
    <w:uiPriority w:val="99"/>
    <w:unhideWhenUsed/>
    <w:rsid w:val="00C712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127A"/>
  </w:style>
  <w:style w:type="character" w:styleId="CommentReference">
    <w:name w:val="annotation reference"/>
    <w:basedOn w:val="DefaultParagraphFont"/>
    <w:uiPriority w:val="99"/>
    <w:semiHidden/>
    <w:unhideWhenUsed/>
    <w:rsid w:val="009A14E2"/>
    <w:rPr>
      <w:sz w:val="16"/>
      <w:szCs w:val="16"/>
    </w:rPr>
  </w:style>
  <w:style w:type="paragraph" w:styleId="CommentText">
    <w:name w:val="annotation text"/>
    <w:basedOn w:val="Normal"/>
    <w:link w:val="CommentTextChar"/>
    <w:uiPriority w:val="99"/>
    <w:semiHidden/>
    <w:unhideWhenUsed/>
    <w:rsid w:val="009A14E2"/>
    <w:pPr>
      <w:spacing w:line="240" w:lineRule="auto"/>
    </w:pPr>
    <w:rPr>
      <w:sz w:val="20"/>
      <w:szCs w:val="20"/>
    </w:rPr>
  </w:style>
  <w:style w:type="character" w:customStyle="1" w:styleId="CommentTextChar">
    <w:name w:val="Comment Text Char"/>
    <w:basedOn w:val="DefaultParagraphFont"/>
    <w:link w:val="CommentText"/>
    <w:uiPriority w:val="99"/>
    <w:semiHidden/>
    <w:rsid w:val="009A14E2"/>
    <w:rPr>
      <w:sz w:val="20"/>
      <w:szCs w:val="20"/>
    </w:rPr>
  </w:style>
  <w:style w:type="paragraph" w:styleId="CommentSubject">
    <w:name w:val="annotation subject"/>
    <w:basedOn w:val="CommentText"/>
    <w:next w:val="CommentText"/>
    <w:link w:val="CommentSubjectChar"/>
    <w:uiPriority w:val="99"/>
    <w:semiHidden/>
    <w:unhideWhenUsed/>
    <w:rsid w:val="009A14E2"/>
    <w:rPr>
      <w:b/>
      <w:bCs/>
    </w:rPr>
  </w:style>
  <w:style w:type="character" w:customStyle="1" w:styleId="CommentSubjectChar">
    <w:name w:val="Comment Subject Char"/>
    <w:basedOn w:val="CommentTextChar"/>
    <w:link w:val="CommentSubject"/>
    <w:uiPriority w:val="99"/>
    <w:semiHidden/>
    <w:rsid w:val="009A14E2"/>
    <w:rPr>
      <w:b/>
      <w:bCs/>
      <w:sz w:val="20"/>
      <w:szCs w:val="20"/>
    </w:rPr>
  </w:style>
  <w:style w:type="paragraph" w:customStyle="1" w:styleId="aLCPSubhead">
    <w:name w:val="a LCP Subhead"/>
    <w:autoRedefine/>
    <w:rsid w:val="00CB26A7"/>
    <w:pPr>
      <w:spacing w:after="0" w:line="240" w:lineRule="auto"/>
      <w:ind w:left="680" w:hanging="680"/>
    </w:pPr>
    <w:rPr>
      <w:rFonts w:ascii="Arial" w:eastAsia="Times New Roman" w:hAnsi="Arial" w:cs="Arial"/>
      <w:b/>
      <w:sz w:val="24"/>
      <w:szCs w:val="20"/>
    </w:rPr>
  </w:style>
  <w:style w:type="paragraph" w:styleId="Title">
    <w:name w:val="Title"/>
    <w:basedOn w:val="Normal"/>
    <w:next w:val="Normal"/>
    <w:link w:val="TitleChar"/>
    <w:rsid w:val="00CB26A7"/>
    <w:pPr>
      <w:suppressAutoHyphens/>
      <w:autoSpaceDN w:val="0"/>
      <w:spacing w:before="480" w:after="40" w:line="240" w:lineRule="auto"/>
      <w:jc w:val="center"/>
      <w:textAlignment w:val="baseline"/>
    </w:pPr>
    <w:rPr>
      <w:rFonts w:ascii="Constantia" w:eastAsia="Times New Roman" w:hAnsi="Constantia" w:cs="Times New Roman"/>
      <w:color w:val="007789"/>
      <w:kern w:val="3"/>
      <w:sz w:val="60"/>
      <w:szCs w:val="20"/>
      <w:lang w:val="en-US" w:eastAsia="ja-JP"/>
    </w:rPr>
  </w:style>
  <w:style w:type="character" w:customStyle="1" w:styleId="TitleChar">
    <w:name w:val="Title Char"/>
    <w:basedOn w:val="DefaultParagraphFont"/>
    <w:link w:val="Title"/>
    <w:rsid w:val="00CB26A7"/>
    <w:rPr>
      <w:rFonts w:ascii="Constantia" w:eastAsia="Times New Roman" w:hAnsi="Constantia" w:cs="Times New Roman"/>
      <w:color w:val="007789"/>
      <w:kern w:val="3"/>
      <w:sz w:val="60"/>
      <w:szCs w:val="20"/>
      <w:lang w:val="en-US" w:eastAsia="ja-JP"/>
    </w:rPr>
  </w:style>
  <w:style w:type="paragraph" w:customStyle="1" w:styleId="Default">
    <w:name w:val="Default"/>
    <w:rsid w:val="00B35DDF"/>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3314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314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9573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cid:image001.png@01D71100.837F28E0"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888</Words>
  <Characters>5063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Dale Worrall</dc:creator>
  <cp:lastModifiedBy>Karl Duke</cp:lastModifiedBy>
  <cp:revision>2</cp:revision>
  <cp:lastPrinted>2017-06-20T18:21:00Z</cp:lastPrinted>
  <dcterms:created xsi:type="dcterms:W3CDTF">2025-10-01T07:42:00Z</dcterms:created>
  <dcterms:modified xsi:type="dcterms:W3CDTF">2025-10-01T07:42:00Z</dcterms:modified>
</cp:coreProperties>
</file>