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4ED84" w14:textId="6A34FC06" w:rsidR="00D766A5" w:rsidRPr="00D766A5" w:rsidRDefault="00183AFD" w:rsidP="00D766A5">
      <w:pPr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A2A3B2" wp14:editId="146ECE71">
            <wp:simplePos x="0" y="0"/>
            <wp:positionH relativeFrom="column">
              <wp:posOffset>-228600</wp:posOffset>
            </wp:positionH>
            <wp:positionV relativeFrom="paragraph">
              <wp:posOffset>76200</wp:posOffset>
            </wp:positionV>
            <wp:extent cx="723900" cy="838200"/>
            <wp:effectExtent l="38100" t="38100" r="38100" b="38100"/>
            <wp:wrapThrough wrapText="bothSides">
              <wp:wrapPolygon edited="0">
                <wp:start x="-1137" y="-982"/>
                <wp:lineTo x="-1137" y="22091"/>
                <wp:lineTo x="22168" y="22091"/>
                <wp:lineTo x="22168" y="-982"/>
                <wp:lineTo x="-1137" y="-982"/>
              </wp:wrapPolygon>
            </wp:wrapThrough>
            <wp:docPr id="2" name="Picture 2" descr="Little Red Reading Ho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ittle Red Reading Hoo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EA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5EFEA39" wp14:editId="3FF98651">
            <wp:simplePos x="0" y="0"/>
            <wp:positionH relativeFrom="column">
              <wp:posOffset>4505325</wp:posOffset>
            </wp:positionH>
            <wp:positionV relativeFrom="paragraph">
              <wp:posOffset>0</wp:posOffset>
            </wp:positionV>
            <wp:extent cx="1504950" cy="1351280"/>
            <wp:effectExtent l="0" t="0" r="0" b="1270"/>
            <wp:wrapTight wrapText="bothSides">
              <wp:wrapPolygon edited="0">
                <wp:start x="0" y="0"/>
                <wp:lineTo x="0" y="21316"/>
                <wp:lineTo x="21327" y="21316"/>
                <wp:lineTo x="21327" y="0"/>
                <wp:lineTo x="0" y="0"/>
              </wp:wrapPolygon>
            </wp:wrapTight>
            <wp:docPr id="3" name="Picture 3" descr="Beegu: Amazon.co.uk: Deacon, Alexis: 9780099417446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egu: Amazon.co.uk: Deacon, Alexis: 9780099417446: Book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6A5" w:rsidRPr="00D766A5">
        <w:rPr>
          <w:rFonts w:ascii="Arial" w:hAnsi="Arial" w:cs="Arial"/>
          <w:b/>
          <w:sz w:val="24"/>
        </w:rPr>
        <w:t>‘</w:t>
      </w:r>
      <w:r w:rsidR="00A40894">
        <w:rPr>
          <w:rFonts w:ascii="Arial" w:hAnsi="Arial" w:cs="Arial"/>
          <w:b/>
          <w:sz w:val="24"/>
        </w:rPr>
        <w:t>Journeys’</w:t>
      </w:r>
    </w:p>
    <w:p w14:paraId="0AC8DEE9" w14:textId="28D188EA" w:rsidR="00E01027" w:rsidRDefault="009302A8" w:rsidP="00D766A5">
      <w:pPr>
        <w:rPr>
          <w:rFonts w:ascii="Arial" w:hAnsi="Arial" w:cs="Arial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7158505" wp14:editId="3F9CED47">
            <wp:simplePos x="0" y="0"/>
            <wp:positionH relativeFrom="margin">
              <wp:posOffset>167640</wp:posOffset>
            </wp:positionH>
            <wp:positionV relativeFrom="paragraph">
              <wp:posOffset>638810</wp:posOffset>
            </wp:positionV>
            <wp:extent cx="606425" cy="929640"/>
            <wp:effectExtent l="38100" t="38100" r="41275" b="41910"/>
            <wp:wrapThrough wrapText="bothSides">
              <wp:wrapPolygon edited="0">
                <wp:start x="-1357" y="-885"/>
                <wp:lineTo x="-1357" y="22131"/>
                <wp:lineTo x="22392" y="22131"/>
                <wp:lineTo x="22392" y="-885"/>
                <wp:lineTo x="-1357" y="-885"/>
              </wp:wrapPolygon>
            </wp:wrapThrough>
            <wp:docPr id="1" name="Picture 1" descr="BOOT small robot, BIG adventure: Bo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T small robot, BIG adventure: Boo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296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6A5" w:rsidRPr="00D766A5">
        <w:rPr>
          <w:rFonts w:ascii="Arial" w:hAnsi="Arial" w:cs="Arial"/>
          <w:sz w:val="24"/>
        </w:rPr>
        <w:t>Welcome back everyone, we have an exciting</w:t>
      </w:r>
      <w:r w:rsidR="009E2EAD">
        <w:rPr>
          <w:rFonts w:ascii="Arial" w:hAnsi="Arial" w:cs="Arial"/>
          <w:sz w:val="24"/>
        </w:rPr>
        <w:t xml:space="preserve"> half</w:t>
      </w:r>
      <w:r w:rsidR="00D766A5" w:rsidRPr="00D766A5">
        <w:rPr>
          <w:rFonts w:ascii="Arial" w:hAnsi="Arial" w:cs="Arial"/>
          <w:sz w:val="24"/>
        </w:rPr>
        <w:t xml:space="preserve"> term planned in Ivy Class. </w:t>
      </w:r>
      <w:r w:rsidR="00183AFD">
        <w:rPr>
          <w:rFonts w:ascii="Arial" w:hAnsi="Arial" w:cs="Arial"/>
          <w:sz w:val="24"/>
        </w:rPr>
        <w:t>The</w:t>
      </w:r>
      <w:r w:rsidR="00D766A5">
        <w:rPr>
          <w:rFonts w:ascii="Arial" w:hAnsi="Arial" w:cs="Arial"/>
          <w:sz w:val="24"/>
        </w:rPr>
        <w:t xml:space="preserve"> books that are inspiring our learning this term are ‘</w:t>
      </w:r>
      <w:proofErr w:type="spellStart"/>
      <w:r w:rsidR="00D766A5">
        <w:rPr>
          <w:rFonts w:ascii="Arial" w:hAnsi="Arial" w:cs="Arial"/>
          <w:sz w:val="24"/>
        </w:rPr>
        <w:t>Beegu</w:t>
      </w:r>
      <w:proofErr w:type="spellEnd"/>
      <w:r w:rsidR="00D766A5">
        <w:rPr>
          <w:rFonts w:ascii="Arial" w:hAnsi="Arial" w:cs="Arial"/>
          <w:sz w:val="24"/>
        </w:rPr>
        <w:t>’</w:t>
      </w:r>
      <w:r w:rsidR="00CA2705">
        <w:rPr>
          <w:rFonts w:ascii="Arial" w:hAnsi="Arial" w:cs="Arial"/>
          <w:sz w:val="24"/>
        </w:rPr>
        <w:t xml:space="preserve">, ‘Boot’ </w:t>
      </w:r>
      <w:r w:rsidR="005C2926">
        <w:rPr>
          <w:rFonts w:ascii="Arial" w:hAnsi="Arial" w:cs="Arial"/>
          <w:sz w:val="24"/>
        </w:rPr>
        <w:t xml:space="preserve">‘Wildsmith’ </w:t>
      </w:r>
      <w:bookmarkStart w:id="0" w:name="_GoBack"/>
      <w:bookmarkEnd w:id="0"/>
      <w:r w:rsidR="00183AFD">
        <w:rPr>
          <w:rFonts w:ascii="Arial" w:hAnsi="Arial" w:cs="Arial"/>
          <w:sz w:val="24"/>
        </w:rPr>
        <w:t>and ‘Little Red Riding Hood’</w:t>
      </w:r>
      <w:r w:rsidR="00D766A5">
        <w:rPr>
          <w:rFonts w:ascii="Arial" w:hAnsi="Arial" w:cs="Arial"/>
          <w:sz w:val="24"/>
        </w:rPr>
        <w:t>. We will</w:t>
      </w:r>
      <w:r w:rsidR="00E01027">
        <w:rPr>
          <w:rFonts w:ascii="Arial" w:hAnsi="Arial" w:cs="Arial"/>
          <w:sz w:val="24"/>
        </w:rPr>
        <w:t xml:space="preserve"> discover what it means to belong and why we belong. We will think about what makes us all special. This is intertwined with our Friendship Christian value.</w:t>
      </w:r>
      <w:r w:rsidR="009E2EAD">
        <w:rPr>
          <w:rFonts w:ascii="Arial" w:hAnsi="Arial" w:cs="Arial"/>
          <w:sz w:val="24"/>
        </w:rPr>
        <w:t xml:space="preserve"> Our </w:t>
      </w:r>
      <w:r w:rsidR="009E2EAD" w:rsidRPr="002E0A06">
        <w:rPr>
          <w:rFonts w:ascii="Arial" w:hAnsi="Arial" w:cs="Arial"/>
          <w:b/>
          <w:sz w:val="24"/>
        </w:rPr>
        <w:t xml:space="preserve">PSHE </w:t>
      </w:r>
      <w:r w:rsidR="009E2EAD">
        <w:rPr>
          <w:rFonts w:ascii="Arial" w:hAnsi="Arial" w:cs="Arial"/>
          <w:sz w:val="24"/>
        </w:rPr>
        <w:t xml:space="preserve">focus </w:t>
      </w:r>
      <w:r w:rsidR="002E0A06">
        <w:rPr>
          <w:rFonts w:ascii="Arial" w:hAnsi="Arial" w:cs="Arial"/>
          <w:sz w:val="24"/>
        </w:rPr>
        <w:t>is Health &amp; Wellbeing and Relations</w:t>
      </w:r>
      <w:r w:rsidR="002B15F1">
        <w:rPr>
          <w:rFonts w:ascii="Arial" w:hAnsi="Arial" w:cs="Arial"/>
          <w:sz w:val="24"/>
        </w:rPr>
        <w:t>hips</w:t>
      </w:r>
      <w:r w:rsidR="002E0A06">
        <w:rPr>
          <w:rFonts w:ascii="Arial" w:hAnsi="Arial" w:cs="Arial"/>
          <w:sz w:val="24"/>
        </w:rPr>
        <w:t>.</w:t>
      </w:r>
    </w:p>
    <w:p w14:paraId="571C5128" w14:textId="77777777" w:rsidR="00D766A5" w:rsidRDefault="00E01027" w:rsidP="00D766A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will show </w:t>
      </w:r>
      <w:proofErr w:type="spellStart"/>
      <w:r>
        <w:rPr>
          <w:rFonts w:ascii="Arial" w:hAnsi="Arial" w:cs="Arial"/>
          <w:sz w:val="24"/>
        </w:rPr>
        <w:t>Beegu</w:t>
      </w:r>
      <w:proofErr w:type="spellEnd"/>
      <w:r>
        <w:rPr>
          <w:rFonts w:ascii="Arial" w:hAnsi="Arial" w:cs="Arial"/>
          <w:sz w:val="24"/>
        </w:rPr>
        <w:t xml:space="preserve"> around our local area of Laughton and learn about the location of different countries in the UK in our </w:t>
      </w:r>
      <w:r w:rsidRPr="009402EE">
        <w:rPr>
          <w:rFonts w:ascii="Arial" w:hAnsi="Arial" w:cs="Arial"/>
          <w:b/>
          <w:sz w:val="24"/>
        </w:rPr>
        <w:t>Geography</w:t>
      </w:r>
      <w:r>
        <w:rPr>
          <w:rFonts w:ascii="Arial" w:hAnsi="Arial" w:cs="Arial"/>
          <w:sz w:val="24"/>
        </w:rPr>
        <w:t xml:space="preserve"> lessons using Atlases, world maps and globes. We will then take </w:t>
      </w:r>
      <w:proofErr w:type="spellStart"/>
      <w:r>
        <w:rPr>
          <w:rFonts w:ascii="Arial" w:hAnsi="Arial" w:cs="Arial"/>
          <w:sz w:val="24"/>
        </w:rPr>
        <w:t>Beegu</w:t>
      </w:r>
      <w:proofErr w:type="spellEnd"/>
      <w:r>
        <w:rPr>
          <w:rFonts w:ascii="Arial" w:hAnsi="Arial" w:cs="Arial"/>
          <w:sz w:val="24"/>
        </w:rPr>
        <w:t xml:space="preserve"> on a guided tour of the UK and name, locate and identify characteristics of the four countries and capital cities of the UK.</w:t>
      </w:r>
      <w:r w:rsidRPr="00E01027">
        <w:t xml:space="preserve"> </w:t>
      </w:r>
    </w:p>
    <w:p w14:paraId="7462546E" w14:textId="77777777" w:rsidR="00F5627F" w:rsidRDefault="00F5627F" w:rsidP="00D766A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</w:t>
      </w:r>
      <w:r w:rsidRPr="009402EE">
        <w:rPr>
          <w:rFonts w:ascii="Arial" w:hAnsi="Arial" w:cs="Arial"/>
          <w:b/>
          <w:sz w:val="24"/>
        </w:rPr>
        <w:t>M</w:t>
      </w:r>
      <w:r w:rsidR="00D766A5" w:rsidRPr="009402EE">
        <w:rPr>
          <w:rFonts w:ascii="Arial" w:hAnsi="Arial" w:cs="Arial"/>
          <w:b/>
          <w:sz w:val="24"/>
        </w:rPr>
        <w:t>aths</w:t>
      </w:r>
      <w:r w:rsidR="00D766A5" w:rsidRPr="00D766A5">
        <w:rPr>
          <w:rFonts w:ascii="Arial" w:hAnsi="Arial" w:cs="Arial"/>
          <w:sz w:val="24"/>
        </w:rPr>
        <w:t xml:space="preserve"> our topic will be number focusing on place value, addition and subtraction. In </w:t>
      </w:r>
      <w:r w:rsidR="00D766A5" w:rsidRPr="009402EE">
        <w:rPr>
          <w:rFonts w:ascii="Arial" w:hAnsi="Arial" w:cs="Arial"/>
          <w:b/>
          <w:sz w:val="24"/>
        </w:rPr>
        <w:t>English</w:t>
      </w:r>
      <w:r w:rsidR="00D766A5" w:rsidRPr="00D766A5">
        <w:rPr>
          <w:rFonts w:ascii="Arial" w:hAnsi="Arial" w:cs="Arial"/>
          <w:sz w:val="24"/>
        </w:rPr>
        <w:t xml:space="preserve"> we will </w:t>
      </w:r>
      <w:r w:rsidR="009E2EAD">
        <w:rPr>
          <w:rFonts w:ascii="Arial" w:hAnsi="Arial" w:cs="Arial"/>
          <w:sz w:val="24"/>
        </w:rPr>
        <w:t xml:space="preserve">be </w:t>
      </w:r>
      <w:r w:rsidR="00D5071B">
        <w:rPr>
          <w:rFonts w:ascii="Arial" w:hAnsi="Arial" w:cs="Arial"/>
          <w:sz w:val="24"/>
        </w:rPr>
        <w:t xml:space="preserve">exploring poetry and writing our own poems. We will also be developing our descriptive writing and ensuring our writing is including all of those key components. In </w:t>
      </w:r>
      <w:r w:rsidR="00D5071B" w:rsidRPr="00D5071B">
        <w:rPr>
          <w:rFonts w:ascii="Arial" w:hAnsi="Arial" w:cs="Arial"/>
          <w:b/>
          <w:sz w:val="24"/>
        </w:rPr>
        <w:t>Phonics and Spelling</w:t>
      </w:r>
      <w:r w:rsidR="00D5071B">
        <w:rPr>
          <w:rFonts w:ascii="Arial" w:hAnsi="Arial" w:cs="Arial"/>
          <w:sz w:val="24"/>
        </w:rPr>
        <w:t xml:space="preserve"> we are using the Twinkl Phonics and Spelling scheme which we will be using daily.</w:t>
      </w:r>
    </w:p>
    <w:p w14:paraId="7B4DE530" w14:textId="589B8747" w:rsidR="00D766A5" w:rsidRPr="00D766A5" w:rsidRDefault="00D766A5" w:rsidP="00D766A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will </w:t>
      </w:r>
      <w:r w:rsidRPr="00D766A5">
        <w:rPr>
          <w:rFonts w:ascii="Arial" w:hAnsi="Arial" w:cs="Arial"/>
          <w:sz w:val="24"/>
        </w:rPr>
        <w:t xml:space="preserve">explore </w:t>
      </w:r>
      <w:r>
        <w:rPr>
          <w:rFonts w:ascii="Arial" w:hAnsi="Arial" w:cs="Arial"/>
          <w:sz w:val="24"/>
        </w:rPr>
        <w:t xml:space="preserve">everyday </w:t>
      </w:r>
      <w:r w:rsidRPr="00D766A5">
        <w:rPr>
          <w:rFonts w:ascii="Arial" w:hAnsi="Arial" w:cs="Arial"/>
          <w:sz w:val="24"/>
        </w:rPr>
        <w:t xml:space="preserve">materials in </w:t>
      </w:r>
      <w:r w:rsidRPr="009402EE">
        <w:rPr>
          <w:rFonts w:ascii="Arial" w:hAnsi="Arial" w:cs="Arial"/>
          <w:b/>
          <w:sz w:val="24"/>
        </w:rPr>
        <w:t>Science</w:t>
      </w:r>
      <w:r w:rsidRPr="00D766A5">
        <w:rPr>
          <w:rFonts w:ascii="Arial" w:hAnsi="Arial" w:cs="Arial"/>
          <w:sz w:val="24"/>
        </w:rPr>
        <w:t xml:space="preserve"> and investigate their properties.</w:t>
      </w:r>
      <w:r>
        <w:rPr>
          <w:rFonts w:ascii="Arial" w:hAnsi="Arial" w:cs="Arial"/>
          <w:sz w:val="24"/>
        </w:rPr>
        <w:t xml:space="preserve"> </w:t>
      </w:r>
      <w:r w:rsidR="00E01027">
        <w:rPr>
          <w:rFonts w:ascii="Arial" w:hAnsi="Arial" w:cs="Arial"/>
          <w:sz w:val="24"/>
        </w:rPr>
        <w:t xml:space="preserve">Throughout the year we will be observing changes across the four seasons which will include </w:t>
      </w:r>
      <w:r w:rsidR="005D71E1">
        <w:rPr>
          <w:rFonts w:ascii="Arial" w:hAnsi="Arial" w:cs="Arial"/>
          <w:sz w:val="24"/>
        </w:rPr>
        <w:t>local walks</w:t>
      </w:r>
      <w:r w:rsidR="00E01027">
        <w:rPr>
          <w:rFonts w:ascii="Arial" w:hAnsi="Arial" w:cs="Arial"/>
          <w:sz w:val="24"/>
        </w:rPr>
        <w:t xml:space="preserve">. </w:t>
      </w:r>
      <w:r w:rsidRPr="00D766A5">
        <w:rPr>
          <w:rFonts w:ascii="Arial" w:hAnsi="Arial" w:cs="Arial"/>
          <w:sz w:val="24"/>
        </w:rPr>
        <w:t xml:space="preserve">In </w:t>
      </w:r>
      <w:r w:rsidRPr="009E2EAD">
        <w:rPr>
          <w:rFonts w:ascii="Arial" w:hAnsi="Arial" w:cs="Arial"/>
          <w:b/>
          <w:sz w:val="24"/>
        </w:rPr>
        <w:t xml:space="preserve">Art </w:t>
      </w:r>
      <w:r w:rsidRPr="00D766A5">
        <w:rPr>
          <w:rFonts w:ascii="Arial" w:hAnsi="Arial" w:cs="Arial"/>
          <w:sz w:val="24"/>
        </w:rPr>
        <w:t>we will be developing our drawing skills and build up to creating a self-portrait using different shades and tones.</w:t>
      </w:r>
      <w:r w:rsidR="009E2EAD">
        <w:rPr>
          <w:rFonts w:ascii="Arial" w:hAnsi="Arial" w:cs="Arial"/>
          <w:sz w:val="24"/>
        </w:rPr>
        <w:t xml:space="preserve"> This will also link to our </w:t>
      </w:r>
      <w:r w:rsidR="009E2EAD" w:rsidRPr="009E2EAD">
        <w:rPr>
          <w:rFonts w:ascii="Arial" w:hAnsi="Arial" w:cs="Arial"/>
          <w:b/>
          <w:sz w:val="24"/>
        </w:rPr>
        <w:t>ICT</w:t>
      </w:r>
      <w:r w:rsidR="009E2EAD">
        <w:rPr>
          <w:rFonts w:ascii="Arial" w:hAnsi="Arial" w:cs="Arial"/>
          <w:sz w:val="24"/>
        </w:rPr>
        <w:t xml:space="preserve"> for this term which is learning how to use digital media.</w:t>
      </w:r>
    </w:p>
    <w:p w14:paraId="765E4B8F" w14:textId="77777777" w:rsidR="00F5627F" w:rsidRDefault="00D766A5" w:rsidP="00D766A5">
      <w:pPr>
        <w:rPr>
          <w:rFonts w:ascii="Arial" w:hAnsi="Arial" w:cs="Arial"/>
          <w:sz w:val="24"/>
        </w:rPr>
      </w:pPr>
      <w:r w:rsidRPr="00D766A5">
        <w:rPr>
          <w:rFonts w:ascii="Arial" w:hAnsi="Arial" w:cs="Arial"/>
          <w:sz w:val="24"/>
        </w:rPr>
        <w:t xml:space="preserve">In </w:t>
      </w:r>
      <w:r w:rsidRPr="009402EE">
        <w:rPr>
          <w:rFonts w:ascii="Arial" w:hAnsi="Arial" w:cs="Arial"/>
          <w:b/>
          <w:sz w:val="24"/>
        </w:rPr>
        <w:t>RE</w:t>
      </w:r>
      <w:r w:rsidRPr="00D766A5">
        <w:rPr>
          <w:rFonts w:ascii="Arial" w:hAnsi="Arial" w:cs="Arial"/>
          <w:sz w:val="24"/>
        </w:rPr>
        <w:t xml:space="preserve"> our topic is </w:t>
      </w:r>
      <w:r w:rsidR="00F5627F">
        <w:rPr>
          <w:rFonts w:ascii="Arial" w:hAnsi="Arial" w:cs="Arial"/>
          <w:sz w:val="24"/>
        </w:rPr>
        <w:t>God and will be exploring the questions:</w:t>
      </w:r>
    </w:p>
    <w:p w14:paraId="1A85A729" w14:textId="77777777" w:rsidR="00D766A5" w:rsidRDefault="00F5627F" w:rsidP="00F5627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do Christians believ</w:t>
      </w:r>
      <w:r w:rsidRPr="00F5627F">
        <w:rPr>
          <w:rFonts w:ascii="Arial" w:hAnsi="Arial" w:cs="Arial"/>
          <w:sz w:val="24"/>
        </w:rPr>
        <w:t>e God is like?</w:t>
      </w:r>
    </w:p>
    <w:p w14:paraId="146A8D44" w14:textId="77777777" w:rsidR="00D766A5" w:rsidRPr="00F5627F" w:rsidRDefault="00DB4835" w:rsidP="00940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1059A89" wp14:editId="1F063843">
            <wp:simplePos x="0" y="0"/>
            <wp:positionH relativeFrom="margin">
              <wp:posOffset>5334000</wp:posOffset>
            </wp:positionH>
            <wp:positionV relativeFrom="paragraph">
              <wp:posOffset>254000</wp:posOffset>
            </wp:positionV>
            <wp:extent cx="581025" cy="525145"/>
            <wp:effectExtent l="0" t="0" r="9525" b="8255"/>
            <wp:wrapTight wrapText="bothSides">
              <wp:wrapPolygon edited="0">
                <wp:start x="708" y="0"/>
                <wp:lineTo x="0" y="14104"/>
                <wp:lineTo x="0" y="17238"/>
                <wp:lineTo x="1416" y="21156"/>
                <wp:lineTo x="20538" y="21156"/>
                <wp:lineTo x="21246" y="16455"/>
                <wp:lineTo x="21246" y="13320"/>
                <wp:lineTo x="19830" y="0"/>
                <wp:lineTo x="708" y="0"/>
              </wp:wrapPolygon>
            </wp:wrapTight>
            <wp:docPr id="5" name="Picture 5" descr="P.E. Coaches | St Stephen's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.E. Coaches | St Stephen's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27F" w:rsidRPr="00F5627F">
        <w:rPr>
          <w:rFonts w:ascii="Arial" w:hAnsi="Arial" w:cs="Arial"/>
          <w:sz w:val="24"/>
        </w:rPr>
        <w:t>Who do Christians believe made the world?</w:t>
      </w:r>
    </w:p>
    <w:p w14:paraId="56BA141D" w14:textId="77777777" w:rsidR="009402EE" w:rsidRDefault="009402EE" w:rsidP="00D766A5">
      <w:pPr>
        <w:rPr>
          <w:rFonts w:ascii="Arial" w:hAnsi="Arial" w:cs="Arial"/>
          <w:sz w:val="24"/>
        </w:rPr>
      </w:pPr>
      <w:r w:rsidRPr="009402EE">
        <w:rPr>
          <w:rFonts w:ascii="Arial" w:hAnsi="Arial" w:cs="Arial"/>
          <w:sz w:val="24"/>
        </w:rPr>
        <w:t xml:space="preserve">Our </w:t>
      </w:r>
      <w:r w:rsidRPr="009402EE">
        <w:rPr>
          <w:rFonts w:ascii="Arial" w:hAnsi="Arial" w:cs="Arial"/>
          <w:b/>
          <w:sz w:val="24"/>
        </w:rPr>
        <w:t>P.E</w:t>
      </w:r>
      <w:r w:rsidRPr="009402EE">
        <w:rPr>
          <w:rFonts w:ascii="Arial" w:hAnsi="Arial" w:cs="Arial"/>
          <w:sz w:val="24"/>
        </w:rPr>
        <w:t xml:space="preserve">. lessons are on Wednesday </w:t>
      </w:r>
      <w:r>
        <w:rPr>
          <w:rFonts w:ascii="Arial" w:hAnsi="Arial" w:cs="Arial"/>
          <w:sz w:val="24"/>
        </w:rPr>
        <w:t>morning</w:t>
      </w:r>
      <w:r w:rsidRPr="009402EE">
        <w:rPr>
          <w:rFonts w:ascii="Arial" w:hAnsi="Arial" w:cs="Arial"/>
          <w:sz w:val="24"/>
        </w:rPr>
        <w:t>. Please make sure your child comes dressed in their P.E. kit on this day.</w:t>
      </w:r>
      <w:r>
        <w:rPr>
          <w:rFonts w:ascii="Arial" w:hAnsi="Arial" w:cs="Arial"/>
          <w:sz w:val="24"/>
        </w:rPr>
        <w:t xml:space="preserve"> This will be led by Mr Johnson and Miss Fisher.</w:t>
      </w:r>
      <w:r w:rsidR="00E77752" w:rsidRPr="00E77752">
        <w:t xml:space="preserve"> </w:t>
      </w:r>
    </w:p>
    <w:p w14:paraId="3BA26F08" w14:textId="0C0E6CC5" w:rsidR="00E77752" w:rsidRPr="006C3686" w:rsidRDefault="00E77752" w:rsidP="00E77752">
      <w:pPr>
        <w:spacing w:after="0" w:line="240" w:lineRule="auto"/>
        <w:textAlignment w:val="baseline"/>
        <w:rPr>
          <w:rFonts w:ascii="Arial" w:hAnsi="Arial" w:cs="Arial"/>
          <w:color w:val="00B0F0"/>
          <w:sz w:val="24"/>
          <w:szCs w:val="24"/>
        </w:rPr>
      </w:pPr>
      <w:r w:rsidRPr="006C3686">
        <w:rPr>
          <w:rFonts w:ascii="Arial" w:hAnsi="Arial" w:cs="Arial"/>
          <w:b/>
          <w:noProof/>
          <w:color w:val="00B0F0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4CA9288C" wp14:editId="10856445">
            <wp:simplePos x="0" y="0"/>
            <wp:positionH relativeFrom="margin">
              <wp:posOffset>-180975</wp:posOffset>
            </wp:positionH>
            <wp:positionV relativeFrom="paragraph">
              <wp:posOffset>98425</wp:posOffset>
            </wp:positionV>
            <wp:extent cx="793750" cy="476250"/>
            <wp:effectExtent l="0" t="0" r="6350" b="0"/>
            <wp:wrapTight wrapText="bothSides">
              <wp:wrapPolygon edited="0">
                <wp:start x="0" y="0"/>
                <wp:lineTo x="0" y="20736"/>
                <wp:lineTo x="21254" y="20736"/>
                <wp:lineTo x="21254" y="0"/>
                <wp:lineTo x="0" y="0"/>
              </wp:wrapPolygon>
            </wp:wrapTight>
            <wp:docPr id="4" name="Picture 4" descr="Swimmer Clipart Images – Browse 2,117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wimmer Clipart Images – Browse 2,117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EAD" w:rsidRPr="006C3686">
        <w:rPr>
          <w:rFonts w:ascii="Arial" w:eastAsia="Times New Roman" w:hAnsi="Arial" w:cs="Arial"/>
          <w:b/>
          <w:color w:val="00B0F0"/>
          <w:sz w:val="24"/>
          <w:szCs w:val="24"/>
          <w:bdr w:val="none" w:sz="0" w:space="0" w:color="auto" w:frame="1"/>
          <w:lang w:eastAsia="en-GB"/>
        </w:rPr>
        <w:t xml:space="preserve">Swimming for Year 2 is on Monday mornings beginning Monday </w:t>
      </w:r>
      <w:r w:rsidR="00A40894">
        <w:rPr>
          <w:rFonts w:ascii="Arial" w:eastAsia="Times New Roman" w:hAnsi="Arial" w:cs="Arial"/>
          <w:b/>
          <w:color w:val="00B0F0"/>
          <w:sz w:val="24"/>
          <w:szCs w:val="24"/>
          <w:bdr w:val="none" w:sz="0" w:space="0" w:color="auto" w:frame="1"/>
          <w:lang w:eastAsia="en-GB"/>
        </w:rPr>
        <w:t>9</w:t>
      </w:r>
      <w:r w:rsidR="009E2EAD" w:rsidRPr="006C3686">
        <w:rPr>
          <w:rFonts w:ascii="Arial" w:eastAsia="Times New Roman" w:hAnsi="Arial" w:cs="Arial"/>
          <w:b/>
          <w:color w:val="00B0F0"/>
          <w:sz w:val="24"/>
          <w:szCs w:val="24"/>
          <w:bdr w:val="none" w:sz="0" w:space="0" w:color="auto" w:frame="1"/>
          <w:vertAlign w:val="superscript"/>
          <w:lang w:eastAsia="en-GB"/>
        </w:rPr>
        <w:t xml:space="preserve">th </w:t>
      </w:r>
      <w:r w:rsidR="009E2EAD" w:rsidRPr="006C3686">
        <w:rPr>
          <w:rFonts w:ascii="Arial" w:eastAsia="Times New Roman" w:hAnsi="Arial" w:cs="Arial"/>
          <w:b/>
          <w:color w:val="00B0F0"/>
          <w:sz w:val="24"/>
          <w:szCs w:val="24"/>
          <w:bdr w:val="none" w:sz="0" w:space="0" w:color="auto" w:frame="1"/>
          <w:lang w:eastAsia="en-GB"/>
        </w:rPr>
        <w:t>September</w:t>
      </w:r>
      <w:r w:rsidR="009E2EAD" w:rsidRPr="006C3686">
        <w:rPr>
          <w:rFonts w:ascii="Arial" w:eastAsia="Times New Roman" w:hAnsi="Arial" w:cs="Arial"/>
          <w:color w:val="00B0F0"/>
          <w:sz w:val="24"/>
          <w:szCs w:val="24"/>
          <w:bdr w:val="none" w:sz="0" w:space="0" w:color="auto" w:frame="1"/>
          <w:lang w:eastAsia="en-GB"/>
        </w:rPr>
        <w:t xml:space="preserve">- </w:t>
      </w:r>
      <w:r w:rsidRPr="006C3686">
        <w:rPr>
          <w:rFonts w:ascii="Arial" w:eastAsia="Times New Roman" w:hAnsi="Arial" w:cs="Arial"/>
          <w:color w:val="00B0F0"/>
          <w:sz w:val="24"/>
          <w:szCs w:val="24"/>
          <w:bdr w:val="none" w:sz="0" w:space="0" w:color="auto" w:frame="1"/>
          <w:lang w:eastAsia="en-GB"/>
        </w:rPr>
        <w:t>C</w:t>
      </w:r>
      <w:r w:rsidR="009E2EAD" w:rsidRPr="006C3686">
        <w:rPr>
          <w:rFonts w:ascii="Arial" w:eastAsia="Times New Roman" w:hAnsi="Arial" w:cs="Arial"/>
          <w:color w:val="00B0F0"/>
          <w:sz w:val="24"/>
          <w:szCs w:val="24"/>
          <w:bdr w:val="none" w:sz="0" w:space="0" w:color="auto" w:frame="1"/>
          <w:lang w:eastAsia="en-GB"/>
        </w:rPr>
        <w:t>ome to school in uniform with your swimming kit and towel</w:t>
      </w:r>
      <w:r w:rsidRPr="006C3686">
        <w:rPr>
          <w:rFonts w:ascii="Arial" w:eastAsia="Times New Roman" w:hAnsi="Arial" w:cs="Arial"/>
          <w:color w:val="00B0F0"/>
          <w:sz w:val="24"/>
          <w:szCs w:val="24"/>
          <w:bdr w:val="none" w:sz="0" w:space="0" w:color="auto" w:frame="1"/>
          <w:lang w:eastAsia="en-GB"/>
        </w:rPr>
        <w:t xml:space="preserve"> in a named bag.</w:t>
      </w:r>
      <w:r w:rsidRPr="006C3686">
        <w:rPr>
          <w:rFonts w:ascii="Arial" w:hAnsi="Arial" w:cs="Arial"/>
          <w:color w:val="00B0F0"/>
          <w:sz w:val="24"/>
          <w:szCs w:val="24"/>
        </w:rPr>
        <w:t xml:space="preserve"> </w:t>
      </w:r>
    </w:p>
    <w:p w14:paraId="618A5F38" w14:textId="77777777" w:rsidR="00E77752" w:rsidRPr="009402EE" w:rsidRDefault="00E77752" w:rsidP="00E77752">
      <w:pPr>
        <w:spacing w:after="0" w:line="240" w:lineRule="auto"/>
        <w:textAlignment w:val="baseline"/>
        <w:rPr>
          <w:rFonts w:ascii="Arial" w:hAnsi="Arial" w:cs="Arial"/>
          <w:sz w:val="28"/>
        </w:rPr>
      </w:pPr>
    </w:p>
    <w:p w14:paraId="1473D4F8" w14:textId="77777777" w:rsidR="00215E2B" w:rsidRDefault="00215E2B" w:rsidP="002E0A06">
      <w:pPr>
        <w:rPr>
          <w:rFonts w:ascii="Arial" w:hAnsi="Arial" w:cs="Arial"/>
          <w:sz w:val="24"/>
        </w:rPr>
      </w:pPr>
      <w:r w:rsidRPr="00215E2B">
        <w:rPr>
          <w:rFonts w:ascii="Arial" w:hAnsi="Arial" w:cs="Arial"/>
          <w:b/>
          <w:sz w:val="24"/>
        </w:rPr>
        <w:t>Weekly Homework</w:t>
      </w:r>
      <w:r>
        <w:rPr>
          <w:rFonts w:ascii="Arial" w:hAnsi="Arial" w:cs="Arial"/>
          <w:sz w:val="24"/>
        </w:rPr>
        <w:t xml:space="preserve"> - TT </w:t>
      </w:r>
      <w:proofErr w:type="spellStart"/>
      <w:r>
        <w:rPr>
          <w:rFonts w:ascii="Arial" w:hAnsi="Arial" w:cs="Arial"/>
          <w:sz w:val="24"/>
        </w:rPr>
        <w:t>Rockstars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Numbots</w:t>
      </w:r>
      <w:proofErr w:type="spellEnd"/>
      <w:r>
        <w:rPr>
          <w:rFonts w:ascii="Arial" w:hAnsi="Arial" w:cs="Arial"/>
          <w:sz w:val="24"/>
        </w:rPr>
        <w:t xml:space="preserve"> and Spelling Shed</w:t>
      </w:r>
      <w:r w:rsidR="00D766A5" w:rsidRPr="00D766A5">
        <w:rPr>
          <w:rFonts w:ascii="Arial" w:hAnsi="Arial" w:cs="Arial"/>
          <w:sz w:val="24"/>
        </w:rPr>
        <w:t xml:space="preserve"> </w:t>
      </w:r>
    </w:p>
    <w:p w14:paraId="3ABDD79B" w14:textId="77777777" w:rsidR="00215E2B" w:rsidRDefault="00215E2B" w:rsidP="002E0A0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D766A5" w:rsidRPr="00D766A5">
        <w:rPr>
          <w:rFonts w:ascii="Arial" w:hAnsi="Arial" w:cs="Arial"/>
          <w:sz w:val="24"/>
        </w:rPr>
        <w:t>sername and passwo</w:t>
      </w:r>
      <w:r w:rsidR="00993C61">
        <w:rPr>
          <w:rFonts w:ascii="Arial" w:hAnsi="Arial" w:cs="Arial"/>
          <w:sz w:val="24"/>
        </w:rPr>
        <w:t>rd information will be inside</w:t>
      </w:r>
      <w:r w:rsidR="00D766A5" w:rsidRPr="00D766A5">
        <w:rPr>
          <w:rFonts w:ascii="Arial" w:hAnsi="Arial" w:cs="Arial"/>
          <w:sz w:val="24"/>
        </w:rPr>
        <w:t xml:space="preserve"> their reading record.</w:t>
      </w:r>
      <w:r w:rsidR="002E0A06" w:rsidRPr="002E0A0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Children will have their reading book changed weekly on a Friday. </w:t>
      </w:r>
    </w:p>
    <w:p w14:paraId="200520EA" w14:textId="77777777" w:rsidR="00215E2B" w:rsidRDefault="00215E2B" w:rsidP="002E0A0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</w:t>
      </w:r>
      <w:r w:rsidR="00357BB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are always available to speak to at the beginning and end of t</w:t>
      </w:r>
      <w:r w:rsidR="00993C61">
        <w:rPr>
          <w:rFonts w:ascii="Arial" w:hAnsi="Arial" w:cs="Arial"/>
          <w:sz w:val="24"/>
        </w:rPr>
        <w:t>he school day, or you can send u</w:t>
      </w:r>
      <w:r>
        <w:rPr>
          <w:rFonts w:ascii="Arial" w:hAnsi="Arial" w:cs="Arial"/>
          <w:sz w:val="24"/>
        </w:rPr>
        <w:t xml:space="preserve">s a message on Class Dojo. </w:t>
      </w:r>
    </w:p>
    <w:p w14:paraId="7FCC6F0B" w14:textId="7DEDCD46" w:rsidR="00CC5AC3" w:rsidRPr="00215E2B" w:rsidRDefault="00215E2B" w:rsidP="00A40894">
      <w:pPr>
        <w:jc w:val="center"/>
        <w:rPr>
          <w:rFonts w:ascii="Arial" w:hAnsi="Arial" w:cs="Arial"/>
          <w:b/>
          <w:color w:val="7030A0"/>
          <w:sz w:val="24"/>
        </w:rPr>
      </w:pPr>
      <w:r w:rsidRPr="00215E2B">
        <w:rPr>
          <w:rFonts w:ascii="Arial" w:hAnsi="Arial" w:cs="Arial"/>
          <w:b/>
          <w:color w:val="7030A0"/>
          <w:sz w:val="24"/>
        </w:rPr>
        <w:t>Mrs Newbury</w:t>
      </w:r>
      <w:r w:rsidR="00A40894">
        <w:rPr>
          <w:rFonts w:ascii="Arial" w:hAnsi="Arial" w:cs="Arial"/>
          <w:b/>
          <w:color w:val="7030A0"/>
          <w:sz w:val="24"/>
        </w:rPr>
        <w:t xml:space="preserve">, </w:t>
      </w:r>
      <w:r w:rsidRPr="00215E2B">
        <w:rPr>
          <w:rFonts w:ascii="Arial" w:hAnsi="Arial" w:cs="Arial"/>
          <w:b/>
          <w:color w:val="7030A0"/>
          <w:sz w:val="24"/>
        </w:rPr>
        <w:t>Mrs Briscoe</w:t>
      </w:r>
      <w:r w:rsidR="00A40894">
        <w:rPr>
          <w:rFonts w:ascii="Arial" w:hAnsi="Arial" w:cs="Arial"/>
          <w:b/>
          <w:color w:val="7030A0"/>
          <w:sz w:val="24"/>
        </w:rPr>
        <w:t xml:space="preserve"> and Mrs Brown</w:t>
      </w:r>
      <w:r w:rsidRPr="00215E2B">
        <w:rPr>
          <w:rFonts w:ascii="Arial" w:hAnsi="Arial" w:cs="Arial"/>
          <w:b/>
          <w:color w:val="7030A0"/>
          <w:sz w:val="24"/>
        </w:rPr>
        <w:t xml:space="preserve"> </w:t>
      </w:r>
      <w:r w:rsidRPr="00215E2B">
        <w:rPr>
          <w:rFonts w:ascii="Arial" w:hAnsi="Arial" w:cs="Arial"/>
          <w:b/>
          <w:color w:val="7030A0"/>
          <w:sz w:val="24"/>
        </w:rPr>
        <w:sym w:font="Wingdings" w:char="F04A"/>
      </w:r>
    </w:p>
    <w:sectPr w:rsidR="00CC5AC3" w:rsidRPr="00215E2B" w:rsidSect="00D766A5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2504B"/>
    <w:multiLevelType w:val="hybridMultilevel"/>
    <w:tmpl w:val="2376A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65303"/>
    <w:multiLevelType w:val="hybridMultilevel"/>
    <w:tmpl w:val="7A3603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A5"/>
    <w:rsid w:val="00150382"/>
    <w:rsid w:val="00183AFD"/>
    <w:rsid w:val="00215E2B"/>
    <w:rsid w:val="002B15F1"/>
    <w:rsid w:val="002E0A06"/>
    <w:rsid w:val="00357BB7"/>
    <w:rsid w:val="005C2926"/>
    <w:rsid w:val="005D71E1"/>
    <w:rsid w:val="006C3686"/>
    <w:rsid w:val="009302A8"/>
    <w:rsid w:val="009402EE"/>
    <w:rsid w:val="00993C61"/>
    <w:rsid w:val="009E2EAD"/>
    <w:rsid w:val="00A40894"/>
    <w:rsid w:val="00A97F93"/>
    <w:rsid w:val="00CA2705"/>
    <w:rsid w:val="00CC5AC3"/>
    <w:rsid w:val="00D5071B"/>
    <w:rsid w:val="00D766A5"/>
    <w:rsid w:val="00DB4835"/>
    <w:rsid w:val="00E01027"/>
    <w:rsid w:val="00E77752"/>
    <w:rsid w:val="00F5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4CF5"/>
  <w15:chartTrackingRefBased/>
  <w15:docId w15:val="{9C588D67-891F-4163-9BAD-467562B8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66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D2341B9FEED4E9ECEC149ECF52626" ma:contentTypeVersion="12" ma:contentTypeDescription="Create a new document." ma:contentTypeScope="" ma:versionID="be0c09ae6cae7f7a90094d0ef44d3cdb">
  <xsd:schema xmlns:xsd="http://www.w3.org/2001/XMLSchema" xmlns:xs="http://www.w3.org/2001/XMLSchema" xmlns:p="http://schemas.microsoft.com/office/2006/metadata/properties" xmlns:ns3="e680d910-1342-43c8-892a-f997dc18bc93" xmlns:ns4="ac12fa99-a97d-4e69-a6b7-f35c704d7c08" targetNamespace="http://schemas.microsoft.com/office/2006/metadata/properties" ma:root="true" ma:fieldsID="e764b94db3bab9cf457da7a952bafedf" ns3:_="" ns4:_="">
    <xsd:import namespace="e680d910-1342-43c8-892a-f997dc18bc93"/>
    <xsd:import namespace="ac12fa99-a97d-4e69-a6b7-f35c704d7c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0d910-1342-43c8-892a-f997dc18b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2fa99-a97d-4e69-a6b7-f35c704d7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80d910-1342-43c8-892a-f997dc18bc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6744-7421-44EF-9EAA-CFDEBB4EE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0d910-1342-43c8-892a-f997dc18bc93"/>
    <ds:schemaRef ds:uri="ac12fa99-a97d-4e69-a6b7-f35c704d7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DA805-5F16-4F85-848A-74181E893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6D846-9E99-4DD9-BA0A-B1C3884B6BE2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e680d910-1342-43c8-892a-f997dc18bc93"/>
    <ds:schemaRef ds:uri="ac12fa99-a97d-4e69-a6b7-f35c704d7c08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2C77046-DD60-4546-9B3F-A29C9F72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Pennington</dc:creator>
  <cp:keywords/>
  <dc:description/>
  <cp:lastModifiedBy>Rachel Brown</cp:lastModifiedBy>
  <cp:revision>4</cp:revision>
  <dcterms:created xsi:type="dcterms:W3CDTF">2024-09-02T20:17:00Z</dcterms:created>
  <dcterms:modified xsi:type="dcterms:W3CDTF">2024-09-03T20:12:00Z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0x010100D7ED2341B9FEED4E9ECEC149ECF52626</vt:lpwstr>
  </property>
</Properties>
</file>