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dTable4-Accent1"/>
        <w:tblpPr w:leftFromText="180" w:rightFromText="180" w:vertAnchor="text" w:horzAnchor="margin" w:tblpY="86"/>
        <w:tblW w:w="15446" w:type="dxa"/>
        <w:tblLook w:val="04A0" w:firstRow="1" w:lastRow="0" w:firstColumn="1" w:lastColumn="0" w:noHBand="0" w:noVBand="1"/>
      </w:tblPr>
      <w:tblGrid>
        <w:gridCol w:w="15446"/>
      </w:tblGrid>
      <w:tr w:rsidR="00FC141A" w:rsidTr="00FC14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46" w:type="dxa"/>
          </w:tcPr>
          <w:p w:rsidR="00FC141A" w:rsidRPr="00995313" w:rsidRDefault="00212A96" w:rsidP="00FC141A">
            <w:pPr>
              <w:rPr>
                <w:sz w:val="24"/>
                <w:szCs w:val="24"/>
              </w:rPr>
            </w:pPr>
            <w:r w:rsidRPr="00E02A7D">
              <w:rPr>
                <w:noProof/>
                <w:sz w:val="28"/>
                <w:szCs w:val="28"/>
                <w:u w:val="single"/>
                <w:lang w:eastAsia="en-GB"/>
              </w:rPr>
              <mc:AlternateContent>
                <mc:Choice Requires="wps">
                  <w:drawing>
                    <wp:anchor distT="45720" distB="45720" distL="114300" distR="114300" simplePos="0" relativeHeight="251661312" behindDoc="0" locked="0" layoutInCell="1" allowOverlap="1" wp14:anchorId="6D7B7A5D" wp14:editId="35122A89">
                      <wp:simplePos x="0" y="0"/>
                      <wp:positionH relativeFrom="column">
                        <wp:posOffset>7573372</wp:posOffset>
                      </wp:positionH>
                      <wp:positionV relativeFrom="paragraph">
                        <wp:posOffset>41366</wp:posOffset>
                      </wp:positionV>
                      <wp:extent cx="2069465" cy="1120775"/>
                      <wp:effectExtent l="19050" t="19050" r="26035"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9465" cy="1120775"/>
                              </a:xfrm>
                              <a:prstGeom prst="rect">
                                <a:avLst/>
                              </a:prstGeom>
                              <a:solidFill>
                                <a:srgbClr val="FFFFFF"/>
                              </a:solidFill>
                              <a:ln w="28575">
                                <a:solidFill>
                                  <a:srgbClr val="002060"/>
                                </a:solidFill>
                                <a:miter lim="800000"/>
                                <a:headEnd/>
                                <a:tailEnd/>
                              </a:ln>
                            </wps:spPr>
                            <wps:txbx>
                              <w:txbxContent>
                                <w:p w:rsidR="00212A96" w:rsidRDefault="00212A96" w:rsidP="00212A96">
                                  <w:pPr>
                                    <w:jc w:val="center"/>
                                    <w:textAlignment w:val="top"/>
                                    <w:rPr>
                                      <w:rFonts w:ascii="Arial" w:eastAsia="Times New Roman" w:hAnsi="Arial" w:cs="Arial"/>
                                      <w:color w:val="000000"/>
                                      <w:sz w:val="20"/>
                                      <w:szCs w:val="20"/>
                                      <w:lang w:eastAsia="en-GB"/>
                                    </w:rPr>
                                  </w:pPr>
                                  <w:r w:rsidRPr="00E02A7D">
                                    <w:rPr>
                                      <w:rFonts w:ascii="Calibri" w:eastAsia="Times New Roman" w:hAnsi="Calibri" w:cs="Calibri"/>
                                      <w:b/>
                                      <w:bCs/>
                                      <w:color w:val="000000"/>
                                      <w:sz w:val="20"/>
                                      <w:szCs w:val="20"/>
                                      <w:bdr w:val="none" w:sz="0" w:space="0" w:color="auto" w:frame="1"/>
                                      <w:lang w:eastAsia="en-GB"/>
                                    </w:rPr>
                                    <w:t>‘I will instruct you and teach you in the way you should go; I will counsel you with my loving eye on you.’</w:t>
                                  </w:r>
                                  <w:r w:rsidRPr="00E02A7D">
                                    <w:rPr>
                                      <w:rFonts w:ascii="Arial" w:eastAsia="Times New Roman" w:hAnsi="Arial" w:cs="Arial"/>
                                      <w:color w:val="000000"/>
                                      <w:sz w:val="20"/>
                                      <w:szCs w:val="20"/>
                                      <w:lang w:eastAsia="en-GB"/>
                                    </w:rPr>
                                    <w:t xml:space="preserve">   </w:t>
                                  </w:r>
                                </w:p>
                                <w:p w:rsidR="00212A96" w:rsidRPr="00E02A7D" w:rsidRDefault="00212A96" w:rsidP="00212A96">
                                  <w:pPr>
                                    <w:jc w:val="center"/>
                                    <w:textAlignment w:val="top"/>
                                    <w:rPr>
                                      <w:rFonts w:ascii="Arial" w:eastAsia="Times New Roman" w:hAnsi="Arial" w:cs="Arial"/>
                                      <w:color w:val="000000"/>
                                      <w:sz w:val="20"/>
                                      <w:szCs w:val="20"/>
                                      <w:lang w:eastAsia="en-GB"/>
                                    </w:rPr>
                                  </w:pPr>
                                  <w:r w:rsidRPr="00E02A7D">
                                    <w:rPr>
                                      <w:rFonts w:ascii="Calibri" w:eastAsia="Times New Roman" w:hAnsi="Calibri" w:cs="Calibri"/>
                                      <w:b/>
                                      <w:bCs/>
                                      <w:color w:val="000000"/>
                                      <w:sz w:val="20"/>
                                      <w:szCs w:val="20"/>
                                      <w:bdr w:val="none" w:sz="0" w:space="0" w:color="auto" w:frame="1"/>
                                      <w:lang w:eastAsia="en-GB"/>
                                    </w:rPr>
                                    <w:t>Psalm 32:8</w:t>
                                  </w:r>
                                </w:p>
                                <w:p w:rsidR="00212A96" w:rsidRDefault="00212A96" w:rsidP="00212A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7B7A5D" id="_x0000_t202" coordsize="21600,21600" o:spt="202" path="m,l,21600r21600,l21600,xe">
                      <v:stroke joinstyle="miter"/>
                      <v:path gradientshapeok="t" o:connecttype="rect"/>
                    </v:shapetype>
                    <v:shape id="Text Box 2" o:spid="_x0000_s1026" type="#_x0000_t202" style="position:absolute;margin-left:596.35pt;margin-top:3.25pt;width:162.95pt;height:88.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" strokecolor="#002060" strokeweight="2.25pt">
                      <v:textbox>
                        <w:txbxContent>
                          <w:p w:rsidR="00212A96" w:rsidRDefault="00212A96" w:rsidP="00212A96">
                            <w:pPr>
                              <w:jc w:val="center"/>
                              <w:textAlignment w:val="top"/>
                              <w:rPr>
                                <w:rFonts w:ascii="Arial" w:eastAsia="Times New Roman" w:hAnsi="Arial" w:cs="Arial"/>
                                <w:color w:val="000000"/>
                                <w:sz w:val="20"/>
                                <w:szCs w:val="20"/>
                                <w:lang w:eastAsia="en-GB"/>
                              </w:rPr>
                            </w:pPr>
                            <w:r w:rsidRPr="00E02A7D">
                              <w:rPr>
                                <w:rFonts w:ascii="Calibri" w:eastAsia="Times New Roman" w:hAnsi="Calibri" w:cs="Calibri"/>
                                <w:b/>
                                <w:bCs/>
                                <w:color w:val="000000"/>
                                <w:sz w:val="20"/>
                                <w:szCs w:val="20"/>
                                <w:bdr w:val="none" w:sz="0" w:space="0" w:color="auto" w:frame="1"/>
                                <w:lang w:eastAsia="en-GB"/>
                              </w:rPr>
                              <w:t>‘I will instruct you and teach you in the way you should go; I will counsel you with my loving eye on you.’</w:t>
                            </w:r>
                            <w:r w:rsidRPr="00E02A7D">
                              <w:rPr>
                                <w:rFonts w:ascii="Arial" w:eastAsia="Times New Roman" w:hAnsi="Arial" w:cs="Arial"/>
                                <w:color w:val="000000"/>
                                <w:sz w:val="20"/>
                                <w:szCs w:val="20"/>
                                <w:lang w:eastAsia="en-GB"/>
                              </w:rPr>
                              <w:t xml:space="preserve">   </w:t>
                            </w:r>
                          </w:p>
                          <w:p w:rsidR="00212A96" w:rsidRPr="00E02A7D" w:rsidRDefault="00212A96" w:rsidP="00212A96">
                            <w:pPr>
                              <w:jc w:val="center"/>
                              <w:textAlignment w:val="top"/>
                              <w:rPr>
                                <w:rFonts w:ascii="Arial" w:eastAsia="Times New Roman" w:hAnsi="Arial" w:cs="Arial"/>
                                <w:color w:val="000000"/>
                                <w:sz w:val="20"/>
                                <w:szCs w:val="20"/>
                                <w:lang w:eastAsia="en-GB"/>
                              </w:rPr>
                            </w:pPr>
                            <w:r w:rsidRPr="00E02A7D">
                              <w:rPr>
                                <w:rFonts w:ascii="Calibri" w:eastAsia="Times New Roman" w:hAnsi="Calibri" w:cs="Calibri"/>
                                <w:b/>
                                <w:bCs/>
                                <w:color w:val="000000"/>
                                <w:sz w:val="20"/>
                                <w:szCs w:val="20"/>
                                <w:bdr w:val="none" w:sz="0" w:space="0" w:color="auto" w:frame="1"/>
                                <w:lang w:eastAsia="en-GB"/>
                              </w:rPr>
                              <w:t>Psalm 32:8</w:t>
                            </w:r>
                          </w:p>
                          <w:p w:rsidR="00212A96" w:rsidRDefault="00212A96" w:rsidP="00212A96"/>
                        </w:txbxContent>
                      </v:textbox>
                      <w10:wrap type="square"/>
                    </v:shape>
                  </w:pict>
                </mc:Fallback>
              </mc:AlternateContent>
            </w:r>
            <w:r w:rsidR="00FC141A" w:rsidRPr="00995313">
              <w:rPr>
                <w:noProof/>
                <w:sz w:val="24"/>
                <w:szCs w:val="24"/>
                <w:lang w:eastAsia="en-GB"/>
              </w:rPr>
              <w:drawing>
                <wp:anchor distT="0" distB="0" distL="114300" distR="114300" simplePos="0" relativeHeight="251659264" behindDoc="1" locked="0" layoutInCell="1" allowOverlap="1" wp14:anchorId="607B34D8" wp14:editId="71A719E8">
                  <wp:simplePos x="0" y="0"/>
                  <wp:positionH relativeFrom="column">
                    <wp:posOffset>-6985</wp:posOffset>
                  </wp:positionH>
                  <wp:positionV relativeFrom="paragraph">
                    <wp:posOffset>47625</wp:posOffset>
                  </wp:positionV>
                  <wp:extent cx="1120775" cy="1120775"/>
                  <wp:effectExtent l="0" t="0" r="3175" b="3175"/>
                  <wp:wrapTight wrapText="bothSides">
                    <wp:wrapPolygon edited="0">
                      <wp:start x="0" y="0"/>
                      <wp:lineTo x="0" y="21294"/>
                      <wp:lineTo x="21294" y="21294"/>
                      <wp:lineTo x="21294" y="0"/>
                      <wp:lineTo x="0" y="0"/>
                    </wp:wrapPolygon>
                  </wp:wrapTight>
                  <wp:docPr id="24" name="Picture 24" descr="D:\Blyton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lyton School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0775" cy="1120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141A" w:rsidRPr="00995313">
              <w:rPr>
                <w:sz w:val="24"/>
                <w:szCs w:val="24"/>
              </w:rPr>
              <w:t>Blyton cum Laughton Church of England Primary School</w:t>
            </w:r>
          </w:p>
          <w:p w:rsidR="00FC141A" w:rsidRPr="00995313" w:rsidRDefault="00C373B4" w:rsidP="00FC141A">
            <w:pPr>
              <w:rPr>
                <w:sz w:val="32"/>
                <w:szCs w:val="32"/>
                <w:u w:val="single"/>
              </w:rPr>
            </w:pPr>
            <w:proofErr w:type="spellStart"/>
            <w:r>
              <w:rPr>
                <w:sz w:val="32"/>
                <w:szCs w:val="32"/>
                <w:u w:val="single"/>
              </w:rPr>
              <w:t>BcL</w:t>
            </w:r>
            <w:proofErr w:type="spellEnd"/>
            <w:r>
              <w:rPr>
                <w:sz w:val="32"/>
                <w:szCs w:val="32"/>
                <w:u w:val="single"/>
              </w:rPr>
              <w:t xml:space="preserve"> </w:t>
            </w:r>
            <w:r w:rsidR="00FC141A" w:rsidRPr="00995313">
              <w:rPr>
                <w:sz w:val="32"/>
                <w:szCs w:val="32"/>
                <w:u w:val="single"/>
              </w:rPr>
              <w:t xml:space="preserve">READING-INSPIRED CURRICULUM: </w:t>
            </w:r>
            <w:r w:rsidR="00DA2510">
              <w:rPr>
                <w:sz w:val="32"/>
                <w:szCs w:val="32"/>
                <w:u w:val="single"/>
              </w:rPr>
              <w:t xml:space="preserve">PSHE </w:t>
            </w:r>
          </w:p>
          <w:p w:rsidR="00FC141A" w:rsidRDefault="00FC141A" w:rsidP="00FC141A">
            <w:pPr>
              <w:rPr>
                <w:color w:val="00FF99"/>
                <w:sz w:val="36"/>
                <w:szCs w:val="36"/>
                <w:u w:val="single"/>
              </w:rPr>
            </w:pPr>
            <w:r w:rsidRPr="00995313">
              <w:rPr>
                <w:color w:val="00FF99"/>
                <w:sz w:val="36"/>
                <w:szCs w:val="36"/>
                <w:u w:val="single"/>
              </w:rPr>
              <w:t>INTENT, IMPLEMENTATION AND IMPACT</w:t>
            </w:r>
          </w:p>
          <w:p w:rsidR="00995313" w:rsidRPr="00995313" w:rsidRDefault="00995313" w:rsidP="00FC141A">
            <w:pPr>
              <w:rPr>
                <w:color w:val="00FF99"/>
                <w:sz w:val="36"/>
                <w:szCs w:val="36"/>
                <w:u w:val="single"/>
              </w:rPr>
            </w:pPr>
          </w:p>
          <w:p w:rsidR="00FC141A" w:rsidRPr="00995313" w:rsidRDefault="00384BAD" w:rsidP="00FC141A">
            <w:pPr>
              <w:rPr>
                <w:sz w:val="24"/>
                <w:szCs w:val="24"/>
              </w:rPr>
            </w:pPr>
            <w:r>
              <w:rPr>
                <w:sz w:val="24"/>
                <w:szCs w:val="24"/>
              </w:rPr>
              <w:t>Subject Lead</w:t>
            </w:r>
            <w:r w:rsidR="0038186C">
              <w:rPr>
                <w:sz w:val="24"/>
                <w:szCs w:val="24"/>
              </w:rPr>
              <w:t xml:space="preserve">: </w:t>
            </w:r>
            <w:r w:rsidR="00DA2510">
              <w:rPr>
                <w:sz w:val="24"/>
                <w:szCs w:val="24"/>
              </w:rPr>
              <w:t xml:space="preserve">Mr Duke </w:t>
            </w:r>
          </w:p>
          <w:p w:rsidR="00FC141A" w:rsidRDefault="00FC141A" w:rsidP="00FC141A"/>
        </w:tc>
      </w:tr>
      <w:tr w:rsidR="00FC141A" w:rsidTr="00FC14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46" w:type="dxa"/>
          </w:tcPr>
          <w:p w:rsidR="00FC141A" w:rsidRPr="00995313" w:rsidRDefault="00FC141A" w:rsidP="00FC141A">
            <w:pPr>
              <w:rPr>
                <w:b w:val="0"/>
                <w:sz w:val="28"/>
                <w:szCs w:val="28"/>
                <w:u w:val="single"/>
              </w:rPr>
            </w:pPr>
            <w:r w:rsidRPr="00995313">
              <w:rPr>
                <w:sz w:val="28"/>
                <w:szCs w:val="28"/>
                <w:u w:val="single"/>
              </w:rPr>
              <w:t>INTENT:</w:t>
            </w:r>
          </w:p>
        </w:tc>
      </w:tr>
      <w:tr w:rsidR="00FC141A" w:rsidTr="00FC141A">
        <w:tc>
          <w:tcPr>
            <w:cnfStyle w:val="001000000000" w:firstRow="0" w:lastRow="0" w:firstColumn="1" w:lastColumn="0" w:oddVBand="0" w:evenVBand="0" w:oddHBand="0" w:evenHBand="0" w:firstRowFirstColumn="0" w:firstRowLastColumn="0" w:lastRowFirstColumn="0" w:lastRowLastColumn="0"/>
            <w:tcW w:w="15446" w:type="dxa"/>
          </w:tcPr>
          <w:p w:rsidR="00995313" w:rsidRDefault="00995313" w:rsidP="00FC141A"/>
          <w:p w:rsidR="0028462B" w:rsidRPr="0028462B" w:rsidRDefault="0028462B" w:rsidP="0028462B">
            <w:pPr>
              <w:pStyle w:val="NormalWeb"/>
              <w:shd w:val="clear" w:color="auto" w:fill="FFFFFF"/>
              <w:spacing w:before="0" w:beforeAutospacing="0" w:after="0" w:afterAutospacing="0"/>
              <w:textAlignment w:val="top"/>
              <w:rPr>
                <w:rFonts w:asciiTheme="minorHAnsi" w:hAnsiTheme="minorHAnsi" w:cstheme="minorHAnsi"/>
                <w:color w:val="303030"/>
              </w:rPr>
            </w:pPr>
            <w:r w:rsidRPr="0028462B">
              <w:rPr>
                <w:rFonts w:asciiTheme="minorHAnsi" w:hAnsiTheme="minorHAnsi" w:cstheme="minorHAnsi"/>
                <w:color w:val="303030"/>
                <w:sz w:val="22"/>
                <w:szCs w:val="22"/>
                <w:bdr w:val="none" w:sz="0" w:space="0" w:color="auto" w:frame="1"/>
              </w:rPr>
              <w:t>Our intention is th</w:t>
            </w:r>
            <w:r>
              <w:rPr>
                <w:rFonts w:asciiTheme="minorHAnsi" w:hAnsiTheme="minorHAnsi" w:cstheme="minorHAnsi"/>
                <w:color w:val="303030"/>
                <w:sz w:val="22"/>
                <w:szCs w:val="22"/>
                <w:bdr w:val="none" w:sz="0" w:space="0" w:color="auto" w:frame="1"/>
              </w:rPr>
              <w:t>at when children leave Blyton cum Laughton Church of England Primary School</w:t>
            </w:r>
            <w:r w:rsidRPr="0028462B">
              <w:rPr>
                <w:rFonts w:asciiTheme="minorHAnsi" w:hAnsiTheme="minorHAnsi" w:cstheme="minorHAnsi"/>
                <w:color w:val="303030"/>
                <w:sz w:val="22"/>
                <w:szCs w:val="22"/>
                <w:bdr w:val="none" w:sz="0" w:space="0" w:color="auto" w:frame="1"/>
              </w:rPr>
              <w:t>, they will do so with the knowledge, understanding and emotions to be able to play an active, positive and successful role in today’s diverse society. We want our children to have high aspirations, a belief in themselves and realise that anything is possible if they put their mind to it. In an ever–changing world, it is important that they are aware, to an appropriate level, of different factors which will affect their world and that they learn how to deal with these so that they have good mental health and well-being.</w:t>
            </w:r>
          </w:p>
          <w:p w:rsidR="0028462B" w:rsidRPr="0028462B" w:rsidRDefault="0028462B" w:rsidP="0028462B">
            <w:pPr>
              <w:pStyle w:val="NormalWeb"/>
              <w:shd w:val="clear" w:color="auto" w:fill="FFFFFF"/>
              <w:spacing w:before="0" w:beforeAutospacing="0" w:after="0" w:afterAutospacing="0"/>
              <w:textAlignment w:val="top"/>
              <w:rPr>
                <w:rFonts w:asciiTheme="minorHAnsi" w:hAnsiTheme="minorHAnsi" w:cstheme="minorHAnsi"/>
                <w:color w:val="303030"/>
              </w:rPr>
            </w:pPr>
            <w:r w:rsidRPr="0028462B">
              <w:rPr>
                <w:rFonts w:asciiTheme="minorHAnsi" w:hAnsiTheme="minorHAnsi" w:cstheme="minorHAnsi"/>
                <w:color w:val="303030"/>
              </w:rPr>
              <w:t> </w:t>
            </w:r>
          </w:p>
          <w:p w:rsidR="0028462B" w:rsidRPr="0028462B" w:rsidRDefault="0028462B" w:rsidP="0028462B">
            <w:pPr>
              <w:pStyle w:val="NormalWeb"/>
              <w:shd w:val="clear" w:color="auto" w:fill="FFFFFF"/>
              <w:spacing w:before="0" w:beforeAutospacing="0" w:after="0" w:afterAutospacing="0"/>
              <w:textAlignment w:val="top"/>
              <w:rPr>
                <w:rFonts w:asciiTheme="minorHAnsi" w:hAnsiTheme="minorHAnsi" w:cstheme="minorHAnsi"/>
                <w:color w:val="303030"/>
              </w:rPr>
            </w:pPr>
            <w:r w:rsidRPr="0028462B">
              <w:rPr>
                <w:rFonts w:asciiTheme="minorHAnsi" w:hAnsiTheme="minorHAnsi" w:cstheme="minorHAnsi"/>
                <w:color w:val="303030"/>
                <w:sz w:val="22"/>
                <w:szCs w:val="22"/>
                <w:bdr w:val="none" w:sz="0" w:space="0" w:color="auto" w:frame="1"/>
              </w:rPr>
              <w:t xml:space="preserve">Our </w:t>
            </w:r>
            <w:r>
              <w:rPr>
                <w:rFonts w:asciiTheme="minorHAnsi" w:hAnsiTheme="minorHAnsi" w:cstheme="minorHAnsi"/>
                <w:color w:val="303030"/>
                <w:sz w:val="22"/>
                <w:szCs w:val="22"/>
                <w:bdr w:val="none" w:sz="0" w:space="0" w:color="auto" w:frame="1"/>
              </w:rPr>
              <w:t xml:space="preserve">reading-inspired </w:t>
            </w:r>
            <w:r w:rsidRPr="0028462B">
              <w:rPr>
                <w:rFonts w:asciiTheme="minorHAnsi" w:hAnsiTheme="minorHAnsi" w:cstheme="minorHAnsi"/>
                <w:color w:val="303030"/>
                <w:sz w:val="22"/>
                <w:szCs w:val="22"/>
                <w:bdr w:val="none" w:sz="0" w:space="0" w:color="auto" w:frame="1"/>
              </w:rPr>
              <w:t>PSHE curriculum develops learning and results in the acquisition of knowledge and skills which will enable children to access the wider curriculum and prepare them to be a global citizen now and in their future roles within a global community. It promotes the spiritual, moral, cultural, mental and physical development of pupils, preparing them for the opportunities, responsibilities and experiences for later life. Our Relationships and Sex Education enables our children to learn how to be safe, and to understand and develop healthy relationships, both now and in their future lives.</w:t>
            </w:r>
          </w:p>
          <w:p w:rsidR="00FC141A" w:rsidRDefault="00FC141A" w:rsidP="0054567D"/>
          <w:p w:rsidR="00C252A9" w:rsidRDefault="00C252A9" w:rsidP="00C252A9">
            <w:r w:rsidRPr="003400D5">
              <w:t>Using our school Christian Values, we will:</w:t>
            </w:r>
          </w:p>
          <w:p w:rsidR="004F40E6" w:rsidRPr="003400D5" w:rsidRDefault="004F40E6" w:rsidP="00C252A9"/>
          <w:p w:rsidR="00C252A9" w:rsidRPr="003400D5" w:rsidRDefault="00C252A9" w:rsidP="00C252A9">
            <w:pPr>
              <w:rPr>
                <w:rFonts w:ascii="Calibri" w:eastAsia="Times New Roman" w:hAnsi="Calibri" w:cs="Calibri"/>
                <w:color w:val="000000"/>
                <w:bdr w:val="none" w:sz="0" w:space="0" w:color="auto" w:frame="1"/>
                <w:lang w:eastAsia="en-GB"/>
              </w:rPr>
            </w:pPr>
            <w:r w:rsidRPr="003400D5">
              <w:rPr>
                <w:rFonts w:ascii="Calibri" w:eastAsia="Times New Roman" w:hAnsi="Calibri" w:cs="Calibri"/>
                <w:color w:val="000000"/>
                <w:bdr w:val="none" w:sz="0" w:space="0" w:color="auto" w:frame="1"/>
                <w:lang w:eastAsia="en-GB"/>
              </w:rPr>
              <w:t xml:space="preserve">Friendship </w:t>
            </w:r>
            <w:r w:rsidRPr="003400D5">
              <w:rPr>
                <w:rFonts w:ascii="Calibri" w:eastAsia="Times New Roman" w:hAnsi="Calibri" w:cs="Calibri"/>
                <w:color w:val="000000"/>
                <w:bdr w:val="none" w:sz="0" w:space="0" w:color="auto" w:frame="1"/>
                <w:lang w:eastAsia="en-GB"/>
              </w:rPr>
              <w:tab/>
              <w:t>-</w:t>
            </w:r>
            <w:r w:rsidR="004F40E6">
              <w:rPr>
                <w:rFonts w:ascii="Calibri" w:eastAsia="Times New Roman" w:hAnsi="Calibri" w:cs="Calibri"/>
                <w:color w:val="000000"/>
                <w:bdr w:val="none" w:sz="0" w:space="0" w:color="auto" w:frame="1"/>
                <w:lang w:eastAsia="en-GB"/>
              </w:rPr>
              <w:t xml:space="preserve"> </w:t>
            </w:r>
            <w:r w:rsidRPr="003400D5">
              <w:rPr>
                <w:rFonts w:ascii="Calibri" w:eastAsia="Times New Roman" w:hAnsi="Calibri" w:cs="Calibri"/>
                <w:color w:val="000000"/>
                <w:bdr w:val="none" w:sz="0" w:space="0" w:color="auto" w:frame="1"/>
                <w:lang w:eastAsia="en-GB"/>
              </w:rPr>
              <w:t>develop the communication skills</w:t>
            </w:r>
            <w:r w:rsidR="00132B9E">
              <w:rPr>
                <w:rFonts w:ascii="Calibri" w:eastAsia="Times New Roman" w:hAnsi="Calibri" w:cs="Calibri"/>
                <w:color w:val="000000"/>
                <w:bdr w:val="none" w:sz="0" w:space="0" w:color="auto" w:frame="1"/>
                <w:lang w:eastAsia="en-GB"/>
              </w:rPr>
              <w:t xml:space="preserve"> to work together</w:t>
            </w:r>
          </w:p>
          <w:p w:rsidR="00C252A9" w:rsidRPr="003400D5" w:rsidRDefault="00C252A9" w:rsidP="00C252A9">
            <w:pPr>
              <w:rPr>
                <w:rFonts w:ascii="Calibri" w:eastAsia="Times New Roman" w:hAnsi="Calibri" w:cs="Calibri"/>
                <w:color w:val="000000"/>
                <w:bdr w:val="none" w:sz="0" w:space="0" w:color="auto" w:frame="1"/>
                <w:lang w:eastAsia="en-GB"/>
              </w:rPr>
            </w:pPr>
            <w:r w:rsidRPr="003400D5">
              <w:rPr>
                <w:rFonts w:ascii="Calibri" w:eastAsia="Times New Roman" w:hAnsi="Calibri" w:cs="Calibri"/>
                <w:color w:val="7030A0"/>
                <w:bdr w:val="none" w:sz="0" w:space="0" w:color="auto" w:frame="1"/>
                <w:lang w:eastAsia="en-GB"/>
              </w:rPr>
              <w:t>Courage</w:t>
            </w:r>
            <w:r w:rsidRPr="003400D5">
              <w:rPr>
                <w:rFonts w:ascii="Calibri" w:eastAsia="Times New Roman" w:hAnsi="Calibri" w:cs="Calibri"/>
                <w:color w:val="000000"/>
                <w:bdr w:val="none" w:sz="0" w:space="0" w:color="auto" w:frame="1"/>
                <w:lang w:eastAsia="en-GB"/>
              </w:rPr>
              <w:tab/>
              <w:t>-</w:t>
            </w:r>
            <w:r w:rsidR="00132B9E">
              <w:rPr>
                <w:rFonts w:ascii="Calibri" w:eastAsia="Times New Roman" w:hAnsi="Calibri" w:cs="Calibri"/>
                <w:color w:val="000000"/>
                <w:bdr w:val="none" w:sz="0" w:space="0" w:color="auto" w:frame="1"/>
                <w:lang w:eastAsia="en-GB"/>
              </w:rPr>
              <w:t xml:space="preserve"> meet new</w:t>
            </w:r>
            <w:r w:rsidR="00DF7DBC">
              <w:rPr>
                <w:rFonts w:ascii="Calibri" w:eastAsia="Times New Roman" w:hAnsi="Calibri" w:cs="Calibri"/>
                <w:color w:val="000000"/>
                <w:bdr w:val="none" w:sz="0" w:space="0" w:color="auto" w:frame="1"/>
                <w:lang w:eastAsia="en-GB"/>
              </w:rPr>
              <w:t xml:space="preserve"> </w:t>
            </w:r>
            <w:r w:rsidRPr="003400D5">
              <w:rPr>
                <w:rFonts w:ascii="Calibri" w:eastAsia="Times New Roman" w:hAnsi="Calibri" w:cs="Calibri"/>
                <w:color w:val="000000"/>
                <w:bdr w:val="none" w:sz="0" w:space="0" w:color="auto" w:frame="1"/>
                <w:lang w:eastAsia="en-GB"/>
              </w:rPr>
              <w:t>challenges with positivity</w:t>
            </w:r>
          </w:p>
          <w:p w:rsidR="00C252A9" w:rsidRPr="003400D5" w:rsidRDefault="00C252A9" w:rsidP="00C252A9">
            <w:pPr>
              <w:rPr>
                <w:rFonts w:ascii="Calibri" w:eastAsia="Times New Roman" w:hAnsi="Calibri" w:cs="Calibri"/>
                <w:color w:val="000000"/>
                <w:bdr w:val="none" w:sz="0" w:space="0" w:color="auto" w:frame="1"/>
                <w:lang w:eastAsia="en-GB"/>
              </w:rPr>
            </w:pPr>
            <w:r w:rsidRPr="003400D5">
              <w:rPr>
                <w:rFonts w:ascii="Calibri" w:eastAsia="Times New Roman" w:hAnsi="Calibri" w:cs="Calibri"/>
                <w:color w:val="002060"/>
                <w:bdr w:val="none" w:sz="0" w:space="0" w:color="auto" w:frame="1"/>
                <w:lang w:eastAsia="en-GB"/>
              </w:rPr>
              <w:t>Hope</w:t>
            </w:r>
            <w:r w:rsidRPr="003400D5">
              <w:rPr>
                <w:rFonts w:ascii="Calibri" w:eastAsia="Times New Roman" w:hAnsi="Calibri" w:cs="Calibri"/>
                <w:color w:val="000000"/>
                <w:bdr w:val="none" w:sz="0" w:space="0" w:color="auto" w:frame="1"/>
                <w:lang w:eastAsia="en-GB"/>
              </w:rPr>
              <w:tab/>
            </w:r>
            <w:r w:rsidRPr="003400D5">
              <w:rPr>
                <w:rFonts w:ascii="Calibri" w:eastAsia="Times New Roman" w:hAnsi="Calibri" w:cs="Calibri"/>
                <w:color w:val="000000"/>
                <w:bdr w:val="none" w:sz="0" w:space="0" w:color="auto" w:frame="1"/>
                <w:lang w:eastAsia="en-GB"/>
              </w:rPr>
              <w:tab/>
              <w:t>-</w:t>
            </w:r>
            <w:r w:rsidR="004F40E6">
              <w:rPr>
                <w:rFonts w:ascii="Calibri" w:eastAsia="Times New Roman" w:hAnsi="Calibri" w:cs="Calibri"/>
                <w:color w:val="000000"/>
                <w:bdr w:val="none" w:sz="0" w:space="0" w:color="auto" w:frame="1"/>
                <w:lang w:eastAsia="en-GB"/>
              </w:rPr>
              <w:t xml:space="preserve"> </w:t>
            </w:r>
            <w:r w:rsidRPr="003400D5">
              <w:rPr>
                <w:rFonts w:ascii="Calibri" w:eastAsia="Times New Roman" w:hAnsi="Calibri" w:cs="Calibri"/>
                <w:color w:val="000000"/>
                <w:bdr w:val="none" w:sz="0" w:space="0" w:color="auto" w:frame="1"/>
                <w:lang w:eastAsia="en-GB"/>
              </w:rPr>
              <w:t>persevere and try different ways to reach an answer</w:t>
            </w:r>
          </w:p>
          <w:p w:rsidR="00C252A9" w:rsidRPr="003400D5" w:rsidRDefault="00C252A9" w:rsidP="00C252A9">
            <w:pPr>
              <w:rPr>
                <w:rFonts w:ascii="Calibri" w:eastAsia="Times New Roman" w:hAnsi="Calibri" w:cs="Calibri"/>
                <w:color w:val="000000"/>
                <w:bdr w:val="none" w:sz="0" w:space="0" w:color="auto" w:frame="1"/>
                <w:lang w:eastAsia="en-GB"/>
              </w:rPr>
            </w:pPr>
            <w:r w:rsidRPr="003400D5">
              <w:rPr>
                <w:rFonts w:ascii="Calibri" w:eastAsia="Times New Roman" w:hAnsi="Calibri" w:cs="Calibri"/>
                <w:color w:val="006600"/>
                <w:bdr w:val="none" w:sz="0" w:space="0" w:color="auto" w:frame="1"/>
                <w:lang w:eastAsia="en-GB"/>
              </w:rPr>
              <w:t>Thankfulness</w:t>
            </w:r>
            <w:r w:rsidRPr="003400D5">
              <w:rPr>
                <w:rFonts w:ascii="Calibri" w:eastAsia="Times New Roman" w:hAnsi="Calibri" w:cs="Calibri"/>
                <w:color w:val="000000"/>
                <w:bdr w:val="none" w:sz="0" w:space="0" w:color="auto" w:frame="1"/>
                <w:lang w:eastAsia="en-GB"/>
              </w:rPr>
              <w:tab/>
              <w:t>-</w:t>
            </w:r>
            <w:r w:rsidR="004F40E6">
              <w:rPr>
                <w:rFonts w:ascii="Calibri" w:eastAsia="Times New Roman" w:hAnsi="Calibri" w:cs="Calibri"/>
                <w:color w:val="000000"/>
                <w:bdr w:val="none" w:sz="0" w:space="0" w:color="auto" w:frame="1"/>
                <w:lang w:eastAsia="en-GB"/>
              </w:rPr>
              <w:t xml:space="preserve"> </w:t>
            </w:r>
            <w:r w:rsidRPr="003400D5">
              <w:rPr>
                <w:rFonts w:ascii="Calibri" w:eastAsia="Times New Roman" w:hAnsi="Calibri" w:cs="Calibri"/>
                <w:color w:val="000000"/>
                <w:bdr w:val="none" w:sz="0" w:space="0" w:color="auto" w:frame="1"/>
                <w:lang w:eastAsia="en-GB"/>
              </w:rPr>
              <w:t>feel confident in our skills and knowledge</w:t>
            </w:r>
          </w:p>
          <w:p w:rsidR="00C252A9" w:rsidRPr="003400D5" w:rsidRDefault="00C252A9" w:rsidP="00C252A9">
            <w:pPr>
              <w:rPr>
                <w:rFonts w:ascii="Calibri" w:eastAsia="Times New Roman" w:hAnsi="Calibri" w:cs="Calibri"/>
                <w:bCs w:val="0"/>
                <w:bdr w:val="none" w:sz="0" w:space="0" w:color="auto" w:frame="1"/>
                <w:lang w:eastAsia="en-GB"/>
              </w:rPr>
            </w:pPr>
            <w:r w:rsidRPr="003400D5">
              <w:rPr>
                <w:rFonts w:ascii="Calibri" w:eastAsia="Times New Roman" w:hAnsi="Calibri" w:cs="Calibri"/>
                <w:color w:val="ED7D31"/>
                <w:bdr w:val="none" w:sz="0" w:space="0" w:color="auto" w:frame="1"/>
                <w:lang w:eastAsia="en-GB"/>
              </w:rPr>
              <w:t>Compassion</w:t>
            </w:r>
            <w:r w:rsidRPr="003400D5">
              <w:rPr>
                <w:rFonts w:ascii="Calibri" w:eastAsia="Times New Roman" w:hAnsi="Calibri" w:cs="Calibri"/>
                <w:color w:val="ED7D31"/>
                <w:bdr w:val="none" w:sz="0" w:space="0" w:color="auto" w:frame="1"/>
                <w:lang w:eastAsia="en-GB"/>
              </w:rPr>
              <w:tab/>
            </w:r>
            <w:r w:rsidRPr="003400D5">
              <w:rPr>
                <w:rFonts w:ascii="Calibri" w:eastAsia="Times New Roman" w:hAnsi="Calibri" w:cs="Calibri"/>
                <w:bdr w:val="none" w:sz="0" w:space="0" w:color="auto" w:frame="1"/>
                <w:lang w:eastAsia="en-GB"/>
              </w:rPr>
              <w:t>-</w:t>
            </w:r>
            <w:r w:rsidR="004F40E6">
              <w:rPr>
                <w:rFonts w:ascii="Calibri" w:eastAsia="Times New Roman" w:hAnsi="Calibri" w:cs="Calibri"/>
                <w:bdr w:val="none" w:sz="0" w:space="0" w:color="auto" w:frame="1"/>
                <w:lang w:eastAsia="en-GB"/>
              </w:rPr>
              <w:t xml:space="preserve"> </w:t>
            </w:r>
            <w:r w:rsidRPr="003400D5">
              <w:rPr>
                <w:rFonts w:ascii="Calibri" w:eastAsia="Times New Roman" w:hAnsi="Calibri" w:cs="Calibri"/>
                <w:bdr w:val="none" w:sz="0" w:space="0" w:color="auto" w:frame="1"/>
                <w:lang w:eastAsia="en-GB"/>
              </w:rPr>
              <w:t>use ou</w:t>
            </w:r>
            <w:r w:rsidR="00132B9E">
              <w:rPr>
                <w:rFonts w:ascii="Calibri" w:eastAsia="Times New Roman" w:hAnsi="Calibri" w:cs="Calibri"/>
                <w:bdr w:val="none" w:sz="0" w:space="0" w:color="auto" w:frame="1"/>
                <w:lang w:eastAsia="en-GB"/>
              </w:rPr>
              <w:t>r communication and</w:t>
            </w:r>
            <w:r w:rsidRPr="003400D5">
              <w:rPr>
                <w:rFonts w:ascii="Calibri" w:eastAsia="Times New Roman" w:hAnsi="Calibri" w:cs="Calibri"/>
                <w:bdr w:val="none" w:sz="0" w:space="0" w:color="auto" w:frame="1"/>
                <w:lang w:eastAsia="en-GB"/>
              </w:rPr>
              <w:t xml:space="preserve"> skills to support others</w:t>
            </w:r>
          </w:p>
          <w:p w:rsidR="00C252A9" w:rsidRPr="003400D5" w:rsidRDefault="00C252A9" w:rsidP="00C252A9">
            <w:pPr>
              <w:ind w:left="1440" w:hanging="1440"/>
              <w:rPr>
                <w:rFonts w:eastAsia="Times New Roman" w:cstheme="minorHAnsi"/>
                <w:lang w:eastAsia="en-GB"/>
              </w:rPr>
            </w:pPr>
            <w:r w:rsidRPr="003400D5">
              <w:rPr>
                <w:rFonts w:ascii="Calibri" w:eastAsia="Times New Roman" w:hAnsi="Calibri" w:cs="Calibri"/>
                <w:color w:val="FF0000"/>
                <w:bdr w:val="none" w:sz="0" w:space="0" w:color="auto" w:frame="1"/>
                <w:lang w:eastAsia="en-GB"/>
              </w:rPr>
              <w:t>Trust</w:t>
            </w:r>
            <w:r w:rsidRPr="003400D5">
              <w:rPr>
                <w:rFonts w:ascii="Calibri" w:eastAsia="Times New Roman" w:hAnsi="Calibri" w:cs="Calibri"/>
                <w:color w:val="FF0000"/>
                <w:bdr w:val="none" w:sz="0" w:space="0" w:color="auto" w:frame="1"/>
                <w:lang w:eastAsia="en-GB"/>
              </w:rPr>
              <w:tab/>
            </w:r>
            <w:r w:rsidRPr="003400D5">
              <w:rPr>
                <w:rFonts w:ascii="Calibri" w:eastAsia="Times New Roman" w:hAnsi="Calibri" w:cs="Calibri"/>
                <w:bdr w:val="none" w:sz="0" w:space="0" w:color="auto" w:frame="1"/>
                <w:lang w:eastAsia="en-GB"/>
              </w:rPr>
              <w:t>-</w:t>
            </w:r>
            <w:r w:rsidR="004F40E6">
              <w:rPr>
                <w:rFonts w:ascii="Calibri" w:eastAsia="Times New Roman" w:hAnsi="Calibri" w:cs="Calibri"/>
                <w:bdr w:val="none" w:sz="0" w:space="0" w:color="auto" w:frame="1"/>
                <w:lang w:eastAsia="en-GB"/>
              </w:rPr>
              <w:t xml:space="preserve"> </w:t>
            </w:r>
            <w:r w:rsidRPr="003400D5">
              <w:rPr>
                <w:rFonts w:ascii="Calibri" w:eastAsia="Times New Roman" w:hAnsi="Calibri" w:cs="Calibri"/>
                <w:bdr w:val="none" w:sz="0" w:space="0" w:color="auto" w:frame="1"/>
                <w:lang w:eastAsia="en-GB"/>
              </w:rPr>
              <w:t>have faith in the knowledge and skills we have a</w:t>
            </w:r>
            <w:r w:rsidR="004F40E6">
              <w:rPr>
                <w:rFonts w:ascii="Calibri" w:eastAsia="Times New Roman" w:hAnsi="Calibri" w:cs="Calibri"/>
                <w:bdr w:val="none" w:sz="0" w:space="0" w:color="auto" w:frame="1"/>
                <w:lang w:eastAsia="en-GB"/>
              </w:rPr>
              <w:t xml:space="preserve">lready to meet new </w:t>
            </w:r>
            <w:r w:rsidRPr="003400D5">
              <w:rPr>
                <w:rFonts w:ascii="Calibri" w:eastAsia="Times New Roman" w:hAnsi="Calibri" w:cs="Calibri"/>
                <w:bdr w:val="none" w:sz="0" w:space="0" w:color="auto" w:frame="1"/>
                <w:lang w:eastAsia="en-GB"/>
              </w:rPr>
              <w:t>challenges</w:t>
            </w:r>
          </w:p>
          <w:p w:rsidR="00C252A9" w:rsidRDefault="00C252A9" w:rsidP="0054567D"/>
        </w:tc>
      </w:tr>
      <w:tr w:rsidR="00FC141A" w:rsidTr="00FC14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46" w:type="dxa"/>
          </w:tcPr>
          <w:p w:rsidR="00FC141A" w:rsidRPr="00995313" w:rsidRDefault="00FC141A" w:rsidP="00FC141A">
            <w:pPr>
              <w:rPr>
                <w:b w:val="0"/>
                <w:sz w:val="28"/>
                <w:szCs w:val="28"/>
                <w:u w:val="single"/>
              </w:rPr>
            </w:pPr>
            <w:r w:rsidRPr="00995313">
              <w:rPr>
                <w:sz w:val="28"/>
                <w:szCs w:val="28"/>
                <w:u w:val="single"/>
              </w:rPr>
              <w:t>IMPLEMENTATION:</w:t>
            </w:r>
          </w:p>
        </w:tc>
      </w:tr>
      <w:tr w:rsidR="00FC141A" w:rsidTr="00FC141A">
        <w:tc>
          <w:tcPr>
            <w:cnfStyle w:val="001000000000" w:firstRow="0" w:lastRow="0" w:firstColumn="1" w:lastColumn="0" w:oddVBand="0" w:evenVBand="0" w:oddHBand="0" w:evenHBand="0" w:firstRowFirstColumn="0" w:firstRowLastColumn="0" w:lastRowFirstColumn="0" w:lastRowLastColumn="0"/>
            <w:tcW w:w="15446" w:type="dxa"/>
          </w:tcPr>
          <w:p w:rsidR="00995313" w:rsidRPr="0028462B" w:rsidRDefault="00995313" w:rsidP="00FC141A">
            <w:pPr>
              <w:rPr>
                <w:rFonts w:cstheme="minorHAnsi"/>
                <w:b w:val="0"/>
                <w:sz w:val="20"/>
                <w:szCs w:val="20"/>
              </w:rPr>
            </w:pPr>
          </w:p>
          <w:p w:rsidR="00197553" w:rsidRPr="0028462B" w:rsidRDefault="00197553" w:rsidP="00197553">
            <w:pPr>
              <w:rPr>
                <w:rFonts w:eastAsia="Times New Roman" w:cstheme="minorHAnsi"/>
                <w:lang w:eastAsia="en-GB"/>
              </w:rPr>
            </w:pPr>
            <w:r w:rsidRPr="0028462B">
              <w:rPr>
                <w:rFonts w:eastAsia="Times New Roman" w:cstheme="minorHAnsi"/>
                <w:lang w:eastAsia="en-GB"/>
              </w:rPr>
              <w:t>Our whole curriculum is shaped by our six Christian Values and our Reading Inspired Curriculum which aims to enable all children, regardless of background, ability or additional needs to flourish and achieve their potential.</w:t>
            </w:r>
          </w:p>
          <w:p w:rsidR="0028462B" w:rsidRPr="0028462B" w:rsidRDefault="0028462B" w:rsidP="00197553">
            <w:pPr>
              <w:rPr>
                <w:rFonts w:eastAsia="Times New Roman" w:cstheme="minorHAnsi"/>
                <w:lang w:eastAsia="en-GB"/>
              </w:rPr>
            </w:pPr>
          </w:p>
          <w:p w:rsidR="0028462B" w:rsidRPr="00690B2D" w:rsidRDefault="0028462B" w:rsidP="0028462B">
            <w:pPr>
              <w:shd w:val="clear" w:color="auto" w:fill="FFFFFF"/>
              <w:textAlignment w:val="top"/>
              <w:rPr>
                <w:rFonts w:eastAsia="Times New Roman" w:cstheme="minorHAnsi"/>
                <w:color w:val="000000" w:themeColor="text1"/>
                <w:sz w:val="24"/>
                <w:szCs w:val="24"/>
                <w:lang w:eastAsia="en-GB"/>
              </w:rPr>
            </w:pPr>
            <w:r w:rsidRPr="00690B2D">
              <w:rPr>
                <w:rFonts w:eastAsia="Times New Roman" w:cstheme="minorHAnsi"/>
                <w:color w:val="000000" w:themeColor="text1"/>
                <w:u w:val="single"/>
                <w:bdr w:val="none" w:sz="0" w:space="0" w:color="auto" w:frame="1"/>
                <w:lang w:eastAsia="en-GB"/>
              </w:rPr>
              <w:t>EYFS</w:t>
            </w:r>
            <w:r w:rsidRPr="00690B2D">
              <w:rPr>
                <w:rFonts w:eastAsia="Times New Roman" w:cstheme="minorHAnsi"/>
                <w:color w:val="000000" w:themeColor="text1"/>
                <w:bdr w:val="none" w:sz="0" w:space="0" w:color="auto" w:frame="1"/>
                <w:lang w:eastAsia="en-GB"/>
              </w:rPr>
              <w:t> - In the Foundation Stage, PSHE and citizenship is taught a</w:t>
            </w:r>
            <w:r w:rsidR="00C97EDE">
              <w:rPr>
                <w:rFonts w:eastAsia="Times New Roman" w:cstheme="minorHAnsi"/>
                <w:color w:val="000000" w:themeColor="text1"/>
                <w:bdr w:val="none" w:sz="0" w:space="0" w:color="auto" w:frame="1"/>
                <w:lang w:eastAsia="en-GB"/>
              </w:rPr>
              <w:t>s an integral part of learning</w:t>
            </w:r>
            <w:r w:rsidRPr="00690B2D">
              <w:rPr>
                <w:rFonts w:eastAsia="Times New Roman" w:cstheme="minorHAnsi"/>
                <w:color w:val="000000" w:themeColor="text1"/>
                <w:bdr w:val="none" w:sz="0" w:space="0" w:color="auto" w:frame="1"/>
                <w:lang w:eastAsia="en-GB"/>
              </w:rPr>
              <w:t xml:space="preserve"> and is embedded throughout the curriculum. The objectives taught are the Personal, Social and Emotional Development statements from ‘Development Matters in the EYFS’ and the PSED Early Learning Goals.</w:t>
            </w:r>
            <w:r w:rsidRPr="00690B2D">
              <w:rPr>
                <w:rFonts w:eastAsia="Times New Roman" w:cstheme="minorHAnsi"/>
                <w:color w:val="000000" w:themeColor="text1"/>
                <w:sz w:val="24"/>
                <w:szCs w:val="24"/>
                <w:lang w:eastAsia="en-GB"/>
              </w:rPr>
              <w:t> </w:t>
            </w:r>
          </w:p>
          <w:p w:rsidR="00C97EDE" w:rsidRPr="00690B2D" w:rsidRDefault="0028462B" w:rsidP="00C97EDE">
            <w:pPr>
              <w:shd w:val="clear" w:color="auto" w:fill="FFFFFF"/>
              <w:textAlignment w:val="top"/>
              <w:rPr>
                <w:rFonts w:eastAsia="Times New Roman" w:cstheme="minorHAnsi"/>
                <w:color w:val="000000" w:themeColor="text1"/>
                <w:sz w:val="24"/>
                <w:szCs w:val="24"/>
                <w:lang w:eastAsia="en-GB"/>
              </w:rPr>
            </w:pPr>
            <w:r w:rsidRPr="00690B2D">
              <w:rPr>
                <w:rFonts w:eastAsia="Times New Roman" w:cstheme="minorHAnsi"/>
                <w:color w:val="000000" w:themeColor="text1"/>
                <w:u w:val="single"/>
                <w:bdr w:val="none" w:sz="0" w:space="0" w:color="auto" w:frame="1"/>
                <w:lang w:eastAsia="en-GB"/>
              </w:rPr>
              <w:lastRenderedPageBreak/>
              <w:t>Key Stage 1 and Key Stage 2</w:t>
            </w:r>
            <w:r w:rsidRPr="00690B2D">
              <w:rPr>
                <w:rFonts w:eastAsia="Times New Roman" w:cstheme="minorHAnsi"/>
                <w:color w:val="000000" w:themeColor="text1"/>
                <w:bdr w:val="none" w:sz="0" w:space="0" w:color="auto" w:frame="1"/>
                <w:lang w:eastAsia="en-GB"/>
              </w:rPr>
              <w:t xml:space="preserve"> - At Key Stage 1 and 2, PSHE is taught through a clear and comprehensive scheme of work in line with the National Curriculum. We ensure we cover the Health and Well-Being, Relationships and Living in the Wider World </w:t>
            </w:r>
            <w:r w:rsidR="00C97EDE">
              <w:rPr>
                <w:rFonts w:eastAsia="Times New Roman" w:cstheme="minorHAnsi"/>
                <w:color w:val="000000" w:themeColor="text1"/>
                <w:bdr w:val="none" w:sz="0" w:space="0" w:color="auto" w:frame="1"/>
                <w:lang w:eastAsia="en-GB"/>
              </w:rPr>
              <w:t>learning o</w:t>
            </w:r>
            <w:r w:rsidRPr="00690B2D">
              <w:rPr>
                <w:rFonts w:eastAsia="Times New Roman" w:cstheme="minorHAnsi"/>
                <w:color w:val="000000" w:themeColor="text1"/>
                <w:bdr w:val="none" w:sz="0" w:space="0" w:color="auto" w:frame="1"/>
                <w:lang w:eastAsia="en-GB"/>
              </w:rPr>
              <w:t>pportunities set out in the PSHE Association’s Programme of Study, which comprehensively cover the statutory Health Education and Relationships Education guidance. </w:t>
            </w:r>
            <w:r w:rsidR="00C97EDE" w:rsidRPr="00690B2D">
              <w:rPr>
                <w:rFonts w:eastAsia="Times New Roman" w:cstheme="minorHAnsi"/>
                <w:color w:val="000000" w:themeColor="text1"/>
                <w:bdr w:val="none" w:sz="0" w:space="0" w:color="auto" w:frame="1"/>
                <w:lang w:eastAsia="en-GB"/>
              </w:rPr>
              <w:t xml:space="preserve"> </w:t>
            </w:r>
            <w:r w:rsidR="00C97EDE" w:rsidRPr="00690B2D">
              <w:rPr>
                <w:rFonts w:eastAsia="Times New Roman" w:cstheme="minorHAnsi"/>
                <w:color w:val="000000" w:themeColor="text1"/>
                <w:bdr w:val="none" w:sz="0" w:space="0" w:color="auto" w:frame="1"/>
                <w:lang w:eastAsia="en-GB"/>
              </w:rPr>
              <w:t>PSHE</w:t>
            </w:r>
            <w:r w:rsidR="00C97EDE">
              <w:rPr>
                <w:rFonts w:eastAsia="Times New Roman" w:cstheme="minorHAnsi"/>
                <w:color w:val="000000" w:themeColor="text1"/>
                <w:bdr w:val="none" w:sz="0" w:space="0" w:color="auto" w:frame="1"/>
                <w:lang w:eastAsia="en-GB"/>
              </w:rPr>
              <w:t xml:space="preserve"> is taught through the PSHE Association’s Programme </w:t>
            </w:r>
            <w:r w:rsidR="00C97EDE">
              <w:rPr>
                <w:rFonts w:eastAsia="Times New Roman" w:cstheme="minorHAnsi"/>
                <w:color w:val="000000" w:themeColor="text1"/>
                <w:bdr w:val="none" w:sz="0" w:space="0" w:color="auto" w:frame="1"/>
                <w:lang w:eastAsia="en-GB"/>
              </w:rPr>
              <w:t xml:space="preserve">of Study in half termly themes and where possible linked to other areas of the curriculum. </w:t>
            </w:r>
          </w:p>
          <w:p w:rsidR="0028462B" w:rsidRPr="00690B2D" w:rsidRDefault="0028462B" w:rsidP="0028462B">
            <w:pPr>
              <w:shd w:val="clear" w:color="auto" w:fill="FFFFFF"/>
              <w:textAlignment w:val="top"/>
              <w:rPr>
                <w:rFonts w:eastAsia="Times New Roman" w:cstheme="minorHAnsi"/>
                <w:color w:val="000000" w:themeColor="text1"/>
                <w:sz w:val="24"/>
                <w:szCs w:val="24"/>
                <w:lang w:eastAsia="en-GB"/>
              </w:rPr>
            </w:pPr>
          </w:p>
          <w:p w:rsidR="0028462B" w:rsidRPr="00690B2D" w:rsidRDefault="00690B2D" w:rsidP="0028462B">
            <w:pPr>
              <w:shd w:val="clear" w:color="auto" w:fill="FFFFFF"/>
              <w:textAlignment w:val="top"/>
              <w:rPr>
                <w:rFonts w:eastAsia="Times New Roman" w:cstheme="minorHAnsi"/>
                <w:color w:val="000000" w:themeColor="text1"/>
                <w:sz w:val="24"/>
                <w:szCs w:val="24"/>
                <w:lang w:eastAsia="en-GB"/>
              </w:rPr>
            </w:pPr>
            <w:r>
              <w:rPr>
                <w:rFonts w:eastAsia="Times New Roman" w:cstheme="minorHAnsi"/>
                <w:color w:val="000000" w:themeColor="text1"/>
                <w:bdr w:val="none" w:sz="0" w:space="0" w:color="auto" w:frame="1"/>
                <w:lang w:eastAsia="en-GB"/>
              </w:rPr>
              <w:t xml:space="preserve">Our reading-inspired </w:t>
            </w:r>
            <w:r w:rsidR="00C97EDE">
              <w:rPr>
                <w:rFonts w:eastAsia="Times New Roman" w:cstheme="minorHAnsi"/>
                <w:color w:val="000000" w:themeColor="text1"/>
                <w:bdr w:val="none" w:sz="0" w:space="0" w:color="auto" w:frame="1"/>
                <w:lang w:eastAsia="en-GB"/>
              </w:rPr>
              <w:t>PSHE curriculum encourages</w:t>
            </w:r>
            <w:r>
              <w:rPr>
                <w:rFonts w:eastAsia="Times New Roman" w:cstheme="minorHAnsi"/>
                <w:color w:val="000000" w:themeColor="text1"/>
                <w:bdr w:val="none" w:sz="0" w:space="0" w:color="auto" w:frame="1"/>
                <w:lang w:eastAsia="en-GB"/>
              </w:rPr>
              <w:t xml:space="preserve"> the use of picture books to provide the ‘stories’</w:t>
            </w:r>
            <w:r w:rsidR="00C97EDE">
              <w:rPr>
                <w:rFonts w:eastAsia="Times New Roman" w:cstheme="minorHAnsi"/>
                <w:color w:val="000000" w:themeColor="text1"/>
                <w:bdr w:val="none" w:sz="0" w:space="0" w:color="auto" w:frame="1"/>
                <w:lang w:eastAsia="en-GB"/>
              </w:rPr>
              <w:t xml:space="preserve"> behind many of the key areas of focus. In order for children to fully understand the world around them, we use high quality books to develop feelings of empathy and understanding with the aim </w:t>
            </w:r>
            <w:r w:rsidR="0028462B" w:rsidRPr="00690B2D">
              <w:rPr>
                <w:rFonts w:eastAsia="Times New Roman" w:cstheme="minorHAnsi"/>
                <w:color w:val="000000" w:themeColor="text1"/>
                <w:bdr w:val="none" w:sz="0" w:space="0" w:color="auto" w:frame="1"/>
                <w:lang w:eastAsia="en-GB"/>
              </w:rPr>
              <w:t>to prepare children for life, helping them to know and value who they are and understand how they relate to other peo</w:t>
            </w:r>
            <w:r>
              <w:rPr>
                <w:rFonts w:eastAsia="Times New Roman" w:cstheme="minorHAnsi"/>
                <w:color w:val="000000" w:themeColor="text1"/>
                <w:bdr w:val="none" w:sz="0" w:space="0" w:color="auto" w:frame="1"/>
                <w:lang w:eastAsia="en-GB"/>
              </w:rPr>
              <w:t>ple in this ever-changing world</w:t>
            </w:r>
            <w:r w:rsidR="0028462B" w:rsidRPr="00690B2D">
              <w:rPr>
                <w:rFonts w:eastAsia="Times New Roman" w:cstheme="minorHAnsi"/>
                <w:color w:val="000000" w:themeColor="text1"/>
                <w:bdr w:val="none" w:sz="0" w:space="0" w:color="auto" w:frame="1"/>
                <w:lang w:eastAsia="en-GB"/>
              </w:rPr>
              <w:t xml:space="preserve">. There is a strong emphasis on emotional Literacy, building resilience and nurturing mental and physical health. </w:t>
            </w:r>
            <w:r w:rsidR="009F6E1F">
              <w:rPr>
                <w:rFonts w:eastAsia="Times New Roman" w:cstheme="minorHAnsi"/>
                <w:color w:val="000000" w:themeColor="text1"/>
                <w:bdr w:val="none" w:sz="0" w:space="0" w:color="auto" w:frame="1"/>
                <w:lang w:eastAsia="en-GB"/>
              </w:rPr>
              <w:t xml:space="preserve">Books relating to all aspects of the PSHE curriculum are readily available for children to explore around the school. </w:t>
            </w:r>
          </w:p>
          <w:p w:rsidR="0028462B" w:rsidRPr="00690B2D" w:rsidRDefault="0028462B" w:rsidP="0028462B">
            <w:pPr>
              <w:shd w:val="clear" w:color="auto" w:fill="FFFFFF"/>
              <w:textAlignment w:val="top"/>
              <w:rPr>
                <w:rFonts w:eastAsia="Times New Roman" w:cstheme="minorHAnsi"/>
                <w:color w:val="000000" w:themeColor="text1"/>
                <w:sz w:val="24"/>
                <w:szCs w:val="24"/>
                <w:lang w:eastAsia="en-GB"/>
              </w:rPr>
            </w:pPr>
            <w:r w:rsidRPr="00690B2D">
              <w:rPr>
                <w:rFonts w:eastAsia="Times New Roman" w:cstheme="minorHAnsi"/>
                <w:color w:val="000000" w:themeColor="text1"/>
                <w:sz w:val="24"/>
                <w:szCs w:val="24"/>
                <w:lang w:eastAsia="en-GB"/>
              </w:rPr>
              <w:t> </w:t>
            </w:r>
          </w:p>
          <w:p w:rsidR="0028462B" w:rsidRPr="00C97EDE" w:rsidRDefault="00690B2D" w:rsidP="0028462B">
            <w:pPr>
              <w:shd w:val="clear" w:color="auto" w:fill="FFFFFF"/>
              <w:textAlignment w:val="top"/>
              <w:rPr>
                <w:rFonts w:eastAsia="Times New Roman" w:cstheme="minorHAnsi"/>
                <w:color w:val="000000" w:themeColor="text1"/>
                <w:bdr w:val="none" w:sz="0" w:space="0" w:color="auto" w:frame="1"/>
                <w:lang w:eastAsia="en-GB"/>
              </w:rPr>
            </w:pPr>
            <w:r>
              <w:rPr>
                <w:rFonts w:eastAsia="Times New Roman" w:cstheme="minorHAnsi"/>
                <w:color w:val="000000" w:themeColor="text1"/>
                <w:bdr w:val="none" w:sz="0" w:space="0" w:color="auto" w:frame="1"/>
                <w:lang w:eastAsia="en-GB"/>
              </w:rPr>
              <w:t>At Blyton cum Laughton Church of England Primary School</w:t>
            </w:r>
            <w:r w:rsidR="0028462B" w:rsidRPr="00690B2D">
              <w:rPr>
                <w:rFonts w:eastAsia="Times New Roman" w:cstheme="minorHAnsi"/>
                <w:color w:val="000000" w:themeColor="text1"/>
                <w:bdr w:val="none" w:sz="0" w:space="0" w:color="auto" w:frame="1"/>
                <w:lang w:eastAsia="en-GB"/>
              </w:rPr>
              <w:t>, in addition to Relationships Education, we also teach aspects of Sex Education that is covered in our Science Curriculum. Alongside this we teach about different kinds of relationships, including same sex relationships, and gender identity because it is important that our children should have an understanding of the full diversity of the world they live in and be prepared for life in modern Britain.</w:t>
            </w:r>
            <w:r w:rsidR="00C97EDE">
              <w:rPr>
                <w:rFonts w:eastAsia="Times New Roman" w:cstheme="minorHAnsi"/>
                <w:color w:val="000000" w:themeColor="text1"/>
                <w:bdr w:val="none" w:sz="0" w:space="0" w:color="auto" w:frame="1"/>
                <w:lang w:eastAsia="en-GB"/>
              </w:rPr>
              <w:t xml:space="preserve"> </w:t>
            </w:r>
            <w:r w:rsidR="0028462B" w:rsidRPr="00690B2D">
              <w:rPr>
                <w:rFonts w:eastAsia="Times New Roman" w:cstheme="minorHAnsi"/>
                <w:color w:val="000000" w:themeColor="text1"/>
                <w:bdr w:val="none" w:sz="0" w:space="0" w:color="auto" w:frame="1"/>
                <w:lang w:eastAsia="en-GB"/>
              </w:rPr>
              <w:t>It also identifies links to British Values, and SMSC and is taught in such a way as to reflect the overall aims, values, and ethos of the school.</w:t>
            </w:r>
          </w:p>
          <w:p w:rsidR="0028462B" w:rsidRPr="0028462B" w:rsidRDefault="0028462B" w:rsidP="0028462B">
            <w:pPr>
              <w:shd w:val="clear" w:color="auto" w:fill="FFFFFF"/>
              <w:textAlignment w:val="top"/>
              <w:rPr>
                <w:rFonts w:eastAsia="Times New Roman" w:cstheme="minorHAnsi"/>
                <w:color w:val="303030"/>
                <w:sz w:val="24"/>
                <w:szCs w:val="24"/>
                <w:lang w:eastAsia="en-GB"/>
              </w:rPr>
            </w:pPr>
            <w:r w:rsidRPr="0028462B">
              <w:rPr>
                <w:rFonts w:eastAsia="Times New Roman" w:cstheme="minorHAnsi"/>
                <w:color w:val="303030"/>
                <w:sz w:val="24"/>
                <w:szCs w:val="24"/>
                <w:lang w:eastAsia="en-GB"/>
              </w:rPr>
              <w:t> </w:t>
            </w:r>
          </w:p>
          <w:p w:rsidR="0028462B" w:rsidRPr="00690B2D" w:rsidRDefault="0028462B" w:rsidP="0028462B">
            <w:pPr>
              <w:shd w:val="clear" w:color="auto" w:fill="FFFFFF"/>
              <w:textAlignment w:val="top"/>
              <w:rPr>
                <w:rFonts w:eastAsia="Times New Roman" w:cstheme="minorHAnsi"/>
                <w:color w:val="000000" w:themeColor="text1"/>
                <w:sz w:val="24"/>
                <w:szCs w:val="24"/>
                <w:lang w:eastAsia="en-GB"/>
              </w:rPr>
            </w:pPr>
            <w:r w:rsidRPr="00690B2D">
              <w:rPr>
                <w:rFonts w:eastAsia="Times New Roman" w:cstheme="minorHAnsi"/>
                <w:color w:val="000000" w:themeColor="text1"/>
                <w:u w:val="single"/>
                <w:bdr w:val="none" w:sz="0" w:space="0" w:color="auto" w:frame="1"/>
                <w:lang w:eastAsia="en-GB"/>
              </w:rPr>
              <w:t>Wider Curriculum </w:t>
            </w:r>
            <w:r w:rsidRPr="00690B2D">
              <w:rPr>
                <w:rFonts w:eastAsia="Times New Roman" w:cstheme="minorHAnsi"/>
                <w:color w:val="000000" w:themeColor="text1"/>
                <w:bdr w:val="none" w:sz="0" w:space="0" w:color="auto" w:frame="1"/>
                <w:lang w:eastAsia="en-GB"/>
              </w:rPr>
              <w:t> </w:t>
            </w:r>
          </w:p>
          <w:p w:rsidR="0028462B" w:rsidRPr="009F6E1F" w:rsidRDefault="00690B2D" w:rsidP="009F6E1F">
            <w:pPr>
              <w:numPr>
                <w:ilvl w:val="0"/>
                <w:numId w:val="4"/>
              </w:numPr>
              <w:ind w:left="0"/>
              <w:textAlignment w:val="top"/>
              <w:rPr>
                <w:rFonts w:eastAsia="Times New Roman" w:cstheme="minorHAnsi"/>
                <w:color w:val="000000" w:themeColor="text1"/>
                <w:sz w:val="24"/>
                <w:szCs w:val="24"/>
                <w:lang w:eastAsia="en-GB"/>
              </w:rPr>
            </w:pPr>
            <w:r>
              <w:rPr>
                <w:rFonts w:eastAsia="Times New Roman" w:cstheme="minorHAnsi"/>
                <w:color w:val="000000" w:themeColor="text1"/>
                <w:bdr w:val="none" w:sz="0" w:space="0" w:color="auto" w:frame="1"/>
                <w:lang w:eastAsia="en-GB"/>
              </w:rPr>
              <w:t>PSHE, including SMSC and British Values</w:t>
            </w:r>
            <w:r w:rsidR="0028462B" w:rsidRPr="00690B2D">
              <w:rPr>
                <w:rFonts w:eastAsia="Times New Roman" w:cstheme="minorHAnsi"/>
                <w:color w:val="000000" w:themeColor="text1"/>
                <w:bdr w:val="none" w:sz="0" w:space="0" w:color="auto" w:frame="1"/>
                <w:lang w:eastAsia="en-GB"/>
              </w:rPr>
              <w:t xml:space="preserve">, is an integral part of the whole school curriculum, and is therefore often taught within another subject </w:t>
            </w:r>
            <w:r>
              <w:rPr>
                <w:rFonts w:eastAsia="Times New Roman" w:cstheme="minorHAnsi"/>
                <w:color w:val="000000" w:themeColor="text1"/>
                <w:bdr w:val="none" w:sz="0" w:space="0" w:color="auto" w:frame="1"/>
                <w:lang w:eastAsia="en-GB"/>
              </w:rPr>
              <w:t>area. We look for opportunities, primarily through our reading</w:t>
            </w:r>
            <w:r w:rsidR="009F6E1F">
              <w:rPr>
                <w:rFonts w:eastAsia="Times New Roman" w:cstheme="minorHAnsi"/>
                <w:color w:val="000000" w:themeColor="text1"/>
                <w:bdr w:val="none" w:sz="0" w:space="0" w:color="auto" w:frame="1"/>
                <w:lang w:eastAsia="en-GB"/>
              </w:rPr>
              <w:t>,</w:t>
            </w:r>
            <w:r>
              <w:rPr>
                <w:rFonts w:eastAsia="Times New Roman" w:cstheme="minorHAnsi"/>
                <w:color w:val="000000" w:themeColor="text1"/>
                <w:bdr w:val="none" w:sz="0" w:space="0" w:color="auto" w:frame="1"/>
                <w:lang w:eastAsia="en-GB"/>
              </w:rPr>
              <w:t xml:space="preserve"> to link British Values and our </w:t>
            </w:r>
            <w:r w:rsidR="009F6E1F">
              <w:rPr>
                <w:rFonts w:eastAsia="Times New Roman" w:cstheme="minorHAnsi"/>
                <w:color w:val="000000" w:themeColor="text1"/>
                <w:bdr w:val="none" w:sz="0" w:space="0" w:color="auto" w:frame="1"/>
                <w:lang w:eastAsia="en-GB"/>
              </w:rPr>
              <w:t xml:space="preserve">own school Christian Values of </w:t>
            </w:r>
            <w:r w:rsidR="009F6E1F" w:rsidRPr="00C97EDE">
              <w:rPr>
                <w:rFonts w:eastAsia="Times New Roman" w:cstheme="minorHAnsi"/>
                <w:i/>
                <w:color w:val="000000" w:themeColor="text1"/>
                <w:bdr w:val="none" w:sz="0" w:space="0" w:color="auto" w:frame="1"/>
                <w:lang w:eastAsia="en-GB"/>
              </w:rPr>
              <w:t>Thankfulness, Courage, Hope, Trust, Compassion</w:t>
            </w:r>
            <w:r w:rsidR="009F6E1F">
              <w:rPr>
                <w:rFonts w:eastAsia="Times New Roman" w:cstheme="minorHAnsi"/>
                <w:color w:val="000000" w:themeColor="text1"/>
                <w:bdr w:val="none" w:sz="0" w:space="0" w:color="auto" w:frame="1"/>
                <w:lang w:eastAsia="en-GB"/>
              </w:rPr>
              <w:t xml:space="preserve"> and </w:t>
            </w:r>
            <w:r w:rsidR="009F6E1F" w:rsidRPr="009F6E1F">
              <w:rPr>
                <w:rFonts w:eastAsia="Times New Roman" w:cstheme="minorHAnsi"/>
                <w:i/>
                <w:color w:val="000000" w:themeColor="text1"/>
                <w:bdr w:val="none" w:sz="0" w:space="0" w:color="auto" w:frame="1"/>
                <w:lang w:eastAsia="en-GB"/>
              </w:rPr>
              <w:t>Friendship</w:t>
            </w:r>
            <w:r w:rsidR="009F6E1F">
              <w:rPr>
                <w:rFonts w:eastAsia="Times New Roman" w:cstheme="minorHAnsi"/>
                <w:color w:val="000000" w:themeColor="text1"/>
                <w:bdr w:val="none" w:sz="0" w:space="0" w:color="auto" w:frame="1"/>
                <w:lang w:eastAsia="en-GB"/>
              </w:rPr>
              <w:t xml:space="preserve">. </w:t>
            </w:r>
            <w:r w:rsidR="009F6E1F" w:rsidRPr="009F6E1F">
              <w:rPr>
                <w:rFonts w:eastAsia="Times New Roman" w:cstheme="minorHAnsi"/>
                <w:color w:val="000000" w:themeColor="text1"/>
                <w:bdr w:val="none" w:sz="0" w:space="0" w:color="auto" w:frame="1"/>
                <w:lang w:eastAsia="en-GB"/>
              </w:rPr>
              <w:t xml:space="preserve">We challenge </w:t>
            </w:r>
            <w:r w:rsidR="009F6E1F">
              <w:rPr>
                <w:rFonts w:eastAsia="Times New Roman" w:cstheme="minorHAnsi"/>
                <w:color w:val="000000" w:themeColor="text1"/>
                <w:bdr w:val="none" w:sz="0" w:space="0" w:color="auto" w:frame="1"/>
                <w:lang w:eastAsia="en-GB"/>
              </w:rPr>
              <w:t>all of our pupils to recognise values displayed around them</w:t>
            </w:r>
            <w:r w:rsidR="009F6E1F" w:rsidRPr="009F6E1F">
              <w:rPr>
                <w:rFonts w:eastAsia="Times New Roman" w:cstheme="minorHAnsi"/>
                <w:color w:val="000000" w:themeColor="text1"/>
                <w:bdr w:val="none" w:sz="0" w:space="0" w:color="auto" w:frame="1"/>
                <w:lang w:eastAsia="en-GB"/>
              </w:rPr>
              <w:t xml:space="preserve">. </w:t>
            </w:r>
            <w:r w:rsidR="009F6E1F" w:rsidRPr="009F6E1F">
              <w:rPr>
                <w:rFonts w:eastAsia="Times New Roman" w:cstheme="minorHAnsi"/>
                <w:i/>
                <w:color w:val="000000" w:themeColor="text1"/>
                <w:bdr w:val="none" w:sz="0" w:space="0" w:color="auto" w:frame="1"/>
                <w:lang w:eastAsia="en-GB"/>
              </w:rPr>
              <w:t>                                                                                                                </w:t>
            </w:r>
          </w:p>
          <w:p w:rsidR="0028462B" w:rsidRPr="00690B2D" w:rsidRDefault="0028462B" w:rsidP="0028462B">
            <w:pPr>
              <w:numPr>
                <w:ilvl w:val="0"/>
                <w:numId w:val="4"/>
              </w:numPr>
              <w:ind w:left="0"/>
              <w:textAlignment w:val="top"/>
              <w:rPr>
                <w:rFonts w:eastAsia="Times New Roman" w:cstheme="minorHAnsi"/>
                <w:color w:val="000000" w:themeColor="text1"/>
                <w:sz w:val="24"/>
                <w:szCs w:val="24"/>
                <w:lang w:eastAsia="en-GB"/>
              </w:rPr>
            </w:pPr>
            <w:r w:rsidRPr="00690B2D">
              <w:rPr>
                <w:rFonts w:eastAsia="Times New Roman" w:cstheme="minorHAnsi"/>
                <w:color w:val="000000" w:themeColor="text1"/>
                <w:bdr w:val="none" w:sz="0" w:space="0" w:color="auto" w:frame="1"/>
                <w:lang w:eastAsia="en-GB"/>
              </w:rPr>
              <w:t>We encourage our pupils to develop their sense of self-worth by playing a positive role in contributing to school life and</w:t>
            </w:r>
            <w:r w:rsidR="009F6E1F">
              <w:rPr>
                <w:rFonts w:eastAsia="Times New Roman" w:cstheme="minorHAnsi"/>
                <w:color w:val="000000" w:themeColor="text1"/>
                <w:bdr w:val="none" w:sz="0" w:space="0" w:color="auto" w:frame="1"/>
                <w:lang w:eastAsia="en-GB"/>
              </w:rPr>
              <w:t xml:space="preserve"> the wider community. This includes a number of leadership roles in KS2 as well as active participation in charitable events and other fundraising opportunities. </w:t>
            </w:r>
          </w:p>
          <w:p w:rsidR="00C252A9" w:rsidRPr="00C97EDE" w:rsidRDefault="009F6E1F" w:rsidP="00FC141A">
            <w:pPr>
              <w:numPr>
                <w:ilvl w:val="0"/>
                <w:numId w:val="4"/>
              </w:numPr>
              <w:ind w:left="0"/>
              <w:textAlignment w:val="top"/>
              <w:rPr>
                <w:rFonts w:eastAsia="Times New Roman" w:cstheme="minorHAnsi"/>
                <w:color w:val="000000" w:themeColor="text1"/>
                <w:sz w:val="24"/>
                <w:szCs w:val="24"/>
                <w:lang w:eastAsia="en-GB"/>
              </w:rPr>
            </w:pPr>
            <w:r>
              <w:rPr>
                <w:rFonts w:eastAsia="Times New Roman" w:cstheme="minorHAnsi"/>
                <w:color w:val="000000" w:themeColor="text1"/>
                <w:bdr w:val="none" w:sz="0" w:space="0" w:color="auto" w:frame="1"/>
                <w:lang w:eastAsia="en-GB"/>
              </w:rPr>
              <w:t>Worship can be</w:t>
            </w:r>
            <w:r w:rsidR="0028462B" w:rsidRPr="00690B2D">
              <w:rPr>
                <w:rFonts w:eastAsia="Times New Roman" w:cstheme="minorHAnsi"/>
                <w:color w:val="000000" w:themeColor="text1"/>
                <w:bdr w:val="none" w:sz="0" w:space="0" w:color="auto" w:frame="1"/>
                <w:lang w:eastAsia="en-GB"/>
              </w:rPr>
              <w:t xml:space="preserve"> linked to PSHE, British Values and SMSC and cover any additional sessions that would benefit the whole school.                                                        </w:t>
            </w:r>
          </w:p>
          <w:p w:rsidR="00C252A9" w:rsidRPr="0028462B" w:rsidRDefault="00C252A9" w:rsidP="00FC141A">
            <w:pPr>
              <w:rPr>
                <w:rFonts w:cstheme="minorHAnsi"/>
              </w:rPr>
            </w:pPr>
          </w:p>
        </w:tc>
      </w:tr>
      <w:tr w:rsidR="00FC141A" w:rsidTr="00FC14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46" w:type="dxa"/>
          </w:tcPr>
          <w:p w:rsidR="00FC141A" w:rsidRPr="00995313" w:rsidRDefault="00FC141A" w:rsidP="00FC141A">
            <w:pPr>
              <w:rPr>
                <w:b w:val="0"/>
                <w:sz w:val="28"/>
                <w:szCs w:val="28"/>
                <w:u w:val="single"/>
              </w:rPr>
            </w:pPr>
            <w:r w:rsidRPr="00995313">
              <w:rPr>
                <w:sz w:val="28"/>
                <w:szCs w:val="28"/>
                <w:u w:val="single"/>
              </w:rPr>
              <w:lastRenderedPageBreak/>
              <w:t>IMPACT</w:t>
            </w:r>
            <w:r w:rsidR="00197553">
              <w:rPr>
                <w:sz w:val="28"/>
                <w:szCs w:val="28"/>
                <w:u w:val="single"/>
              </w:rPr>
              <w:t>:</w:t>
            </w:r>
          </w:p>
        </w:tc>
      </w:tr>
      <w:tr w:rsidR="00FC141A" w:rsidTr="00FC141A">
        <w:tc>
          <w:tcPr>
            <w:cnfStyle w:val="001000000000" w:firstRow="0" w:lastRow="0" w:firstColumn="1" w:lastColumn="0" w:oddVBand="0" w:evenVBand="0" w:oddHBand="0" w:evenHBand="0" w:firstRowFirstColumn="0" w:firstRowLastColumn="0" w:lastRowFirstColumn="0" w:lastRowLastColumn="0"/>
            <w:tcW w:w="15446" w:type="dxa"/>
          </w:tcPr>
          <w:p w:rsidR="00C252A9" w:rsidRDefault="00C252A9" w:rsidP="00197553">
            <w:pPr>
              <w:rPr>
                <w:rFonts w:eastAsia="Times New Roman" w:cstheme="minorHAnsi"/>
                <w:lang w:eastAsia="en-GB"/>
              </w:rPr>
            </w:pPr>
          </w:p>
          <w:p w:rsidR="0028462B" w:rsidRDefault="00197553" w:rsidP="00197553">
            <w:pPr>
              <w:rPr>
                <w:rFonts w:eastAsia="Times New Roman" w:cstheme="minorHAnsi"/>
                <w:lang w:eastAsia="en-GB"/>
              </w:rPr>
            </w:pPr>
            <w:r w:rsidRPr="00C252A9">
              <w:rPr>
                <w:rFonts w:eastAsia="Times New Roman" w:cstheme="minorHAnsi"/>
                <w:lang w:eastAsia="en-GB"/>
              </w:rPr>
              <w:t>By the time our children at Blyton cum Laughton Church of England Primary School leave they should have developed:</w:t>
            </w:r>
          </w:p>
          <w:p w:rsidR="00346C55" w:rsidRDefault="00C97EDE" w:rsidP="00346C55">
            <w:pPr>
              <w:pStyle w:val="ListParagraph"/>
              <w:numPr>
                <w:ilvl w:val="0"/>
                <w:numId w:val="3"/>
              </w:numPr>
              <w:ind w:left="589" w:hanging="262"/>
              <w:rPr>
                <w:rFonts w:eastAsia="Times New Roman" w:cstheme="minorHAnsi"/>
                <w:lang w:eastAsia="en-GB"/>
              </w:rPr>
            </w:pPr>
            <w:r>
              <w:rPr>
                <w:rFonts w:eastAsia="Times New Roman" w:cstheme="minorHAnsi"/>
                <w:lang w:eastAsia="en-GB"/>
              </w:rPr>
              <w:t>a</w:t>
            </w:r>
            <w:r w:rsidR="00346C55">
              <w:rPr>
                <w:rFonts w:eastAsia="Times New Roman" w:cstheme="minorHAnsi"/>
                <w:lang w:eastAsia="en-GB"/>
              </w:rPr>
              <w:t xml:space="preserve"> wider awareness </w:t>
            </w:r>
            <w:r>
              <w:rPr>
                <w:rFonts w:eastAsia="Times New Roman" w:cstheme="minorHAnsi"/>
                <w:lang w:eastAsia="en-GB"/>
              </w:rPr>
              <w:t>and ability</w:t>
            </w:r>
            <w:r w:rsidR="00346C55">
              <w:rPr>
                <w:rFonts w:eastAsia="Times New Roman" w:cstheme="minorHAnsi"/>
                <w:lang w:eastAsia="en-GB"/>
              </w:rPr>
              <w:t xml:space="preserve"> to navigate themselves through modern life inspired by</w:t>
            </w:r>
            <w:r w:rsidR="0028462B" w:rsidRPr="00C252A9">
              <w:rPr>
                <w:rFonts w:eastAsia="Times New Roman" w:cstheme="minorHAnsi"/>
                <w:lang w:eastAsia="en-GB"/>
              </w:rPr>
              <w:t xml:space="preserve"> inspirational texts and </w:t>
            </w:r>
            <w:r w:rsidR="00346C55">
              <w:rPr>
                <w:rFonts w:eastAsia="Times New Roman" w:cstheme="minorHAnsi"/>
                <w:lang w:eastAsia="en-GB"/>
              </w:rPr>
              <w:t xml:space="preserve">the </w:t>
            </w:r>
            <w:proofErr w:type="spellStart"/>
            <w:r w:rsidR="0028462B">
              <w:rPr>
                <w:rFonts w:eastAsia="Times New Roman" w:cstheme="minorHAnsi"/>
                <w:lang w:eastAsia="en-GB"/>
              </w:rPr>
              <w:t>BcL</w:t>
            </w:r>
            <w:proofErr w:type="spellEnd"/>
            <w:r w:rsidR="0028462B">
              <w:rPr>
                <w:rFonts w:eastAsia="Times New Roman" w:cstheme="minorHAnsi"/>
                <w:lang w:eastAsia="en-GB"/>
              </w:rPr>
              <w:t xml:space="preserve"> Extraordinary L</w:t>
            </w:r>
            <w:r w:rsidR="0028462B" w:rsidRPr="00C252A9">
              <w:rPr>
                <w:rFonts w:eastAsia="Times New Roman" w:cstheme="minorHAnsi"/>
                <w:lang w:eastAsia="en-GB"/>
              </w:rPr>
              <w:t>ives they study</w:t>
            </w:r>
          </w:p>
          <w:p w:rsidR="00346C55" w:rsidRPr="00C97EDE" w:rsidRDefault="00C97EDE" w:rsidP="00346C55">
            <w:pPr>
              <w:pStyle w:val="ListParagraph"/>
              <w:numPr>
                <w:ilvl w:val="0"/>
                <w:numId w:val="3"/>
              </w:numPr>
              <w:ind w:left="589" w:hanging="262"/>
              <w:rPr>
                <w:rFonts w:eastAsia="Times New Roman" w:cstheme="minorHAnsi"/>
                <w:color w:val="000000" w:themeColor="text1"/>
                <w:lang w:eastAsia="en-GB"/>
              </w:rPr>
            </w:pPr>
            <w:r>
              <w:rPr>
                <w:rFonts w:eastAsia="Times New Roman" w:cstheme="minorHAnsi"/>
                <w:color w:val="000000" w:themeColor="text1"/>
                <w:bdr w:val="none" w:sz="0" w:space="0" w:color="auto" w:frame="1"/>
                <w:lang w:eastAsia="en-GB"/>
              </w:rPr>
              <w:t>an understanding of how to be</w:t>
            </w:r>
            <w:r w:rsidR="0028462B" w:rsidRPr="00C97EDE">
              <w:rPr>
                <w:rFonts w:eastAsia="Times New Roman" w:cstheme="minorHAnsi"/>
                <w:color w:val="000000" w:themeColor="text1"/>
                <w:bdr w:val="none" w:sz="0" w:space="0" w:color="auto" w:frame="1"/>
                <w:lang w:eastAsia="en-GB"/>
              </w:rPr>
              <w:t xml:space="preserve"> healthy, open minded, respectful, socially and morally responsible, active members of society</w:t>
            </w:r>
          </w:p>
          <w:p w:rsidR="00346C55" w:rsidRPr="00C97EDE" w:rsidRDefault="00C97EDE" w:rsidP="00346C55">
            <w:pPr>
              <w:pStyle w:val="ListParagraph"/>
              <w:numPr>
                <w:ilvl w:val="0"/>
                <w:numId w:val="3"/>
              </w:numPr>
              <w:ind w:left="589" w:hanging="262"/>
              <w:rPr>
                <w:rFonts w:eastAsia="Times New Roman" w:cstheme="minorHAnsi"/>
                <w:color w:val="000000" w:themeColor="text1"/>
                <w:lang w:eastAsia="en-GB"/>
              </w:rPr>
            </w:pPr>
            <w:r>
              <w:rPr>
                <w:rFonts w:eastAsia="Times New Roman" w:cstheme="minorHAnsi"/>
                <w:color w:val="000000" w:themeColor="text1"/>
                <w:bdr w:val="none" w:sz="0" w:space="0" w:color="auto" w:frame="1"/>
                <w:lang w:eastAsia="en-GB"/>
              </w:rPr>
              <w:t>an appreciation of</w:t>
            </w:r>
            <w:r w:rsidR="0028462B" w:rsidRPr="00C97EDE">
              <w:rPr>
                <w:rFonts w:eastAsia="Times New Roman" w:cstheme="minorHAnsi"/>
                <w:color w:val="000000" w:themeColor="text1"/>
                <w:bdr w:val="none" w:sz="0" w:space="0" w:color="auto" w:frame="1"/>
                <w:lang w:eastAsia="en-GB"/>
              </w:rPr>
              <w:t xml:space="preserve"> difference and diversity</w:t>
            </w:r>
          </w:p>
          <w:p w:rsidR="00346C55" w:rsidRPr="00C97EDE" w:rsidRDefault="00C97EDE" w:rsidP="00346C55">
            <w:pPr>
              <w:pStyle w:val="ListParagraph"/>
              <w:numPr>
                <w:ilvl w:val="0"/>
                <w:numId w:val="3"/>
              </w:numPr>
              <w:ind w:left="589" w:hanging="262"/>
              <w:rPr>
                <w:rFonts w:eastAsia="Times New Roman" w:cstheme="minorHAnsi"/>
                <w:color w:val="000000" w:themeColor="text1"/>
                <w:lang w:eastAsia="en-GB"/>
              </w:rPr>
            </w:pPr>
            <w:r>
              <w:rPr>
                <w:rFonts w:eastAsia="Times New Roman" w:cstheme="minorHAnsi"/>
                <w:color w:val="000000" w:themeColor="text1"/>
                <w:bdr w:val="none" w:sz="0" w:space="0" w:color="auto" w:frame="1"/>
                <w:lang w:eastAsia="en-GB"/>
              </w:rPr>
              <w:t>a recognition and application of</w:t>
            </w:r>
            <w:r w:rsidR="0028462B" w:rsidRPr="00C97EDE">
              <w:rPr>
                <w:rFonts w:eastAsia="Times New Roman" w:cstheme="minorHAnsi"/>
                <w:color w:val="000000" w:themeColor="text1"/>
                <w:bdr w:val="none" w:sz="0" w:space="0" w:color="auto" w:frame="1"/>
                <w:lang w:eastAsia="en-GB"/>
              </w:rPr>
              <w:t xml:space="preserve"> the British Values of Democracy, Tolerance, Mutual respect, Rule of law and Liberty</w:t>
            </w:r>
          </w:p>
          <w:p w:rsidR="00346C55" w:rsidRPr="00C97EDE" w:rsidRDefault="00C97EDE" w:rsidP="00346C55">
            <w:pPr>
              <w:pStyle w:val="ListParagraph"/>
              <w:numPr>
                <w:ilvl w:val="0"/>
                <w:numId w:val="3"/>
              </w:numPr>
              <w:ind w:left="589" w:hanging="262"/>
              <w:rPr>
                <w:rFonts w:eastAsia="Times New Roman" w:cstheme="minorHAnsi"/>
                <w:color w:val="000000" w:themeColor="text1"/>
                <w:lang w:eastAsia="en-GB"/>
              </w:rPr>
            </w:pPr>
            <w:r>
              <w:rPr>
                <w:rFonts w:eastAsia="Times New Roman" w:cstheme="minorHAnsi"/>
                <w:color w:val="000000" w:themeColor="text1"/>
                <w:bdr w:val="none" w:sz="0" w:space="0" w:color="auto" w:frame="1"/>
                <w:lang w:eastAsia="en-GB"/>
              </w:rPr>
              <w:t xml:space="preserve">the ability </w:t>
            </w:r>
            <w:r w:rsidR="0028462B" w:rsidRPr="00C97EDE">
              <w:rPr>
                <w:rFonts w:eastAsia="Times New Roman" w:cstheme="minorHAnsi"/>
                <w:color w:val="000000" w:themeColor="text1"/>
                <w:bdr w:val="none" w:sz="0" w:space="0" w:color="auto" w:frame="1"/>
                <w:lang w:eastAsia="en-GB"/>
              </w:rPr>
              <w:t>to understand and manage their emotions</w:t>
            </w:r>
          </w:p>
          <w:p w:rsidR="00346C55" w:rsidRPr="00C97EDE" w:rsidRDefault="00C97EDE" w:rsidP="00346C55">
            <w:pPr>
              <w:pStyle w:val="ListParagraph"/>
              <w:numPr>
                <w:ilvl w:val="0"/>
                <w:numId w:val="3"/>
              </w:numPr>
              <w:ind w:left="589" w:hanging="262"/>
              <w:rPr>
                <w:rFonts w:eastAsia="Times New Roman" w:cstheme="minorHAnsi"/>
                <w:color w:val="000000" w:themeColor="text1"/>
                <w:lang w:eastAsia="en-GB"/>
              </w:rPr>
            </w:pPr>
            <w:r>
              <w:rPr>
                <w:rFonts w:eastAsia="Times New Roman" w:cstheme="minorHAnsi"/>
                <w:color w:val="000000" w:themeColor="text1"/>
                <w:bdr w:val="none" w:sz="0" w:space="0" w:color="auto" w:frame="1"/>
                <w:lang w:eastAsia="en-GB"/>
              </w:rPr>
              <w:t>an understanding for how</w:t>
            </w:r>
            <w:r w:rsidR="0028462B" w:rsidRPr="00C97EDE">
              <w:rPr>
                <w:rFonts w:eastAsia="Times New Roman" w:cstheme="minorHAnsi"/>
                <w:color w:val="000000" w:themeColor="text1"/>
                <w:bdr w:val="none" w:sz="0" w:space="0" w:color="auto" w:frame="1"/>
                <w:lang w:eastAsia="en-GB"/>
              </w:rPr>
              <w:t xml:space="preserve"> to look after their mental health and well-being</w:t>
            </w:r>
          </w:p>
          <w:p w:rsidR="00346C55" w:rsidRPr="00C97EDE" w:rsidRDefault="00C97EDE" w:rsidP="00346C55">
            <w:pPr>
              <w:pStyle w:val="ListParagraph"/>
              <w:numPr>
                <w:ilvl w:val="0"/>
                <w:numId w:val="3"/>
              </w:numPr>
              <w:ind w:left="589" w:hanging="262"/>
              <w:rPr>
                <w:rFonts w:eastAsia="Times New Roman" w:cstheme="minorHAnsi"/>
                <w:color w:val="000000" w:themeColor="text1"/>
                <w:lang w:eastAsia="en-GB"/>
              </w:rPr>
            </w:pPr>
            <w:proofErr w:type="gramStart"/>
            <w:r>
              <w:rPr>
                <w:rFonts w:eastAsia="Times New Roman" w:cstheme="minorHAnsi"/>
                <w:color w:val="000000" w:themeColor="text1"/>
                <w:bdr w:val="none" w:sz="0" w:space="0" w:color="auto" w:frame="1"/>
                <w:lang w:eastAsia="en-GB"/>
              </w:rPr>
              <w:t>a</w:t>
            </w:r>
            <w:proofErr w:type="gramEnd"/>
            <w:r>
              <w:rPr>
                <w:rFonts w:eastAsia="Times New Roman" w:cstheme="minorHAnsi"/>
                <w:color w:val="000000" w:themeColor="text1"/>
                <w:bdr w:val="none" w:sz="0" w:space="0" w:color="auto" w:frame="1"/>
                <w:lang w:eastAsia="en-GB"/>
              </w:rPr>
              <w:t xml:space="preserve"> </w:t>
            </w:r>
            <w:r w:rsidR="0028462B" w:rsidRPr="00C97EDE">
              <w:rPr>
                <w:rFonts w:eastAsia="Times New Roman" w:cstheme="minorHAnsi"/>
                <w:color w:val="000000" w:themeColor="text1"/>
                <w:bdr w:val="none" w:sz="0" w:space="0" w:color="auto" w:frame="1"/>
                <w:lang w:eastAsia="en-GB"/>
              </w:rPr>
              <w:t xml:space="preserve">positive, healthy relationship </w:t>
            </w:r>
            <w:r>
              <w:rPr>
                <w:rFonts w:eastAsia="Times New Roman" w:cstheme="minorHAnsi"/>
                <w:color w:val="000000" w:themeColor="text1"/>
                <w:bdr w:val="none" w:sz="0" w:space="0" w:color="auto" w:frame="1"/>
                <w:lang w:eastAsia="en-GB"/>
              </w:rPr>
              <w:t>with their peers both now and to support them in</w:t>
            </w:r>
            <w:r w:rsidR="0028462B" w:rsidRPr="00C97EDE">
              <w:rPr>
                <w:rFonts w:eastAsia="Times New Roman" w:cstheme="minorHAnsi"/>
                <w:color w:val="000000" w:themeColor="text1"/>
                <w:bdr w:val="none" w:sz="0" w:space="0" w:color="auto" w:frame="1"/>
                <w:lang w:eastAsia="en-GB"/>
              </w:rPr>
              <w:t xml:space="preserve"> the future.</w:t>
            </w:r>
          </w:p>
          <w:p w:rsidR="00C97EDE" w:rsidRPr="00C97EDE" w:rsidRDefault="00C97EDE" w:rsidP="00C97EDE">
            <w:pPr>
              <w:pStyle w:val="ListParagraph"/>
              <w:numPr>
                <w:ilvl w:val="0"/>
                <w:numId w:val="3"/>
              </w:numPr>
              <w:ind w:left="589" w:hanging="262"/>
              <w:rPr>
                <w:rFonts w:eastAsia="Times New Roman" w:cstheme="minorHAnsi"/>
                <w:color w:val="000000" w:themeColor="text1"/>
                <w:lang w:eastAsia="en-GB"/>
              </w:rPr>
            </w:pPr>
            <w:r>
              <w:rPr>
                <w:rFonts w:eastAsia="Times New Roman" w:cstheme="minorHAnsi"/>
                <w:color w:val="000000" w:themeColor="text1"/>
                <w:bdr w:val="none" w:sz="0" w:space="0" w:color="auto" w:frame="1"/>
                <w:lang w:eastAsia="en-GB"/>
              </w:rPr>
              <w:t xml:space="preserve">an </w:t>
            </w:r>
            <w:r w:rsidR="0028462B" w:rsidRPr="00C97EDE">
              <w:rPr>
                <w:rFonts w:eastAsia="Times New Roman" w:cstheme="minorHAnsi"/>
                <w:color w:val="000000" w:themeColor="text1"/>
                <w:bdr w:val="none" w:sz="0" w:space="0" w:color="auto" w:frame="1"/>
                <w:lang w:eastAsia="en-GB"/>
              </w:rPr>
              <w:t>understand</w:t>
            </w:r>
            <w:r>
              <w:rPr>
                <w:rFonts w:eastAsia="Times New Roman" w:cstheme="minorHAnsi"/>
                <w:color w:val="000000" w:themeColor="text1"/>
                <w:bdr w:val="none" w:sz="0" w:space="0" w:color="auto" w:frame="1"/>
                <w:lang w:eastAsia="en-GB"/>
              </w:rPr>
              <w:t>ing of</w:t>
            </w:r>
            <w:r w:rsidR="0028462B" w:rsidRPr="00C97EDE">
              <w:rPr>
                <w:rFonts w:eastAsia="Times New Roman" w:cstheme="minorHAnsi"/>
                <w:color w:val="000000" w:themeColor="text1"/>
                <w:bdr w:val="none" w:sz="0" w:space="0" w:color="auto" w:frame="1"/>
                <w:lang w:eastAsia="en-GB"/>
              </w:rPr>
              <w:t xml:space="preserve"> the physical aspects involved in RSE at an age appropriate level</w:t>
            </w:r>
          </w:p>
          <w:p w:rsidR="00346C55" w:rsidRPr="00C97EDE" w:rsidRDefault="00C97EDE" w:rsidP="00C97EDE">
            <w:pPr>
              <w:pStyle w:val="ListParagraph"/>
              <w:numPr>
                <w:ilvl w:val="0"/>
                <w:numId w:val="3"/>
              </w:numPr>
              <w:ind w:left="589" w:hanging="262"/>
              <w:rPr>
                <w:rFonts w:eastAsia="Times New Roman" w:cstheme="minorHAnsi"/>
                <w:color w:val="000000" w:themeColor="text1"/>
                <w:lang w:eastAsia="en-GB"/>
              </w:rPr>
            </w:pPr>
            <w:proofErr w:type="gramStart"/>
            <w:r>
              <w:rPr>
                <w:rFonts w:eastAsia="Times New Roman" w:cstheme="minorHAnsi"/>
                <w:color w:val="000000" w:themeColor="text1"/>
                <w:bdr w:val="none" w:sz="0" w:space="0" w:color="auto" w:frame="1"/>
                <w:lang w:eastAsia="en-GB"/>
              </w:rPr>
              <w:t>a</w:t>
            </w:r>
            <w:proofErr w:type="gramEnd"/>
            <w:r w:rsidR="0028462B" w:rsidRPr="00C97EDE">
              <w:rPr>
                <w:rFonts w:eastAsia="Times New Roman" w:cstheme="minorHAnsi"/>
                <w:color w:val="000000" w:themeColor="text1"/>
                <w:bdr w:val="none" w:sz="0" w:space="0" w:color="auto" w:frame="1"/>
                <w:lang w:eastAsia="en-GB"/>
              </w:rPr>
              <w:t xml:space="preserve"> respect for themselves and others.</w:t>
            </w:r>
          </w:p>
          <w:p w:rsidR="00FC141A" w:rsidRPr="009F6E1F" w:rsidRDefault="0028462B" w:rsidP="00DF7DBC">
            <w:pPr>
              <w:pStyle w:val="ListParagraph"/>
              <w:numPr>
                <w:ilvl w:val="0"/>
                <w:numId w:val="3"/>
              </w:numPr>
              <w:ind w:left="589" w:hanging="262"/>
              <w:rPr>
                <w:rFonts w:eastAsia="Times New Roman" w:cstheme="minorHAnsi"/>
                <w:color w:val="000000" w:themeColor="text1"/>
                <w:lang w:eastAsia="en-GB"/>
              </w:rPr>
            </w:pPr>
            <w:r w:rsidRPr="00C97EDE">
              <w:rPr>
                <w:rFonts w:eastAsia="Times New Roman" w:cstheme="minorHAnsi"/>
                <w:color w:val="000000" w:themeColor="text1"/>
                <w:bdr w:val="none" w:sz="0" w:space="0" w:color="auto" w:frame="1"/>
                <w:lang w:eastAsia="en-GB"/>
              </w:rPr>
              <w:t>a positive self esteem</w:t>
            </w:r>
          </w:p>
        </w:tc>
      </w:tr>
    </w:tbl>
    <w:p w:rsidR="00C63E4C" w:rsidRDefault="00C63E4C">
      <w:bookmarkStart w:id="0" w:name="_GoBack"/>
      <w:bookmarkEnd w:id="0"/>
    </w:p>
    <w:p w:rsidR="00C93A08" w:rsidRDefault="00C93A08"/>
    <w:p w:rsidR="00A47A79" w:rsidRDefault="00A47A79"/>
    <w:p w:rsidR="00A47A79" w:rsidRDefault="00A47A79"/>
    <w:p w:rsidR="00A47A79" w:rsidRDefault="00A47A79" w:rsidP="00A47A79">
      <w:pPr>
        <w:pStyle w:val="ListParagraph"/>
      </w:pPr>
    </w:p>
    <w:p w:rsidR="00A47A79" w:rsidRPr="00C93A08" w:rsidRDefault="00A47A79" w:rsidP="00A47A79"/>
    <w:sectPr w:rsidR="00A47A79" w:rsidRPr="00C93A08" w:rsidSect="00FC141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843FA"/>
    <w:multiLevelType w:val="hybridMultilevel"/>
    <w:tmpl w:val="13283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722CA2"/>
    <w:multiLevelType w:val="hybridMultilevel"/>
    <w:tmpl w:val="1A78E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9300B3"/>
    <w:multiLevelType w:val="hybridMultilevel"/>
    <w:tmpl w:val="5508A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A35EF9"/>
    <w:multiLevelType w:val="multilevel"/>
    <w:tmpl w:val="81540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C691A83"/>
    <w:multiLevelType w:val="multilevel"/>
    <w:tmpl w:val="9C2E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1B5"/>
    <w:rsid w:val="00132B9E"/>
    <w:rsid w:val="00197553"/>
    <w:rsid w:val="00212A96"/>
    <w:rsid w:val="0028462B"/>
    <w:rsid w:val="00346C55"/>
    <w:rsid w:val="0038186C"/>
    <w:rsid w:val="00384BAD"/>
    <w:rsid w:val="004A4C57"/>
    <w:rsid w:val="004F40E6"/>
    <w:rsid w:val="00512158"/>
    <w:rsid w:val="0054567D"/>
    <w:rsid w:val="00690B2D"/>
    <w:rsid w:val="006C7F38"/>
    <w:rsid w:val="007571B5"/>
    <w:rsid w:val="008B575D"/>
    <w:rsid w:val="00995313"/>
    <w:rsid w:val="009A225E"/>
    <w:rsid w:val="009E29C0"/>
    <w:rsid w:val="009F6E1F"/>
    <w:rsid w:val="00A47A79"/>
    <w:rsid w:val="00AE10DC"/>
    <w:rsid w:val="00C252A9"/>
    <w:rsid w:val="00C373B4"/>
    <w:rsid w:val="00C63E4C"/>
    <w:rsid w:val="00C72287"/>
    <w:rsid w:val="00C93A08"/>
    <w:rsid w:val="00C97EDE"/>
    <w:rsid w:val="00CC3229"/>
    <w:rsid w:val="00D4761D"/>
    <w:rsid w:val="00DA2510"/>
    <w:rsid w:val="00DF7DBC"/>
    <w:rsid w:val="00E95DA6"/>
    <w:rsid w:val="00FC14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CE3BD"/>
  <w15:docId w15:val="{CEECFBC3-2D09-4582-B62A-C688B1BAF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A79"/>
    <w:pPr>
      <w:ind w:left="720"/>
      <w:contextualSpacing/>
    </w:pPr>
  </w:style>
  <w:style w:type="table" w:styleId="TableGrid">
    <w:name w:val="Table Grid"/>
    <w:basedOn w:val="TableNormal"/>
    <w:uiPriority w:val="59"/>
    <w:rsid w:val="00FC1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FC141A"/>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3-Accent1">
    <w:name w:val="List Table 3 Accent 1"/>
    <w:basedOn w:val="TableNormal"/>
    <w:uiPriority w:val="48"/>
    <w:rsid w:val="00FC141A"/>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NormalWeb">
    <w:name w:val="Normal (Web)"/>
    <w:basedOn w:val="Normal"/>
    <w:uiPriority w:val="99"/>
    <w:semiHidden/>
    <w:unhideWhenUsed/>
    <w:rsid w:val="002846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2846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826517">
      <w:bodyDiv w:val="1"/>
      <w:marLeft w:val="0"/>
      <w:marRight w:val="0"/>
      <w:marTop w:val="0"/>
      <w:marBottom w:val="0"/>
      <w:divBdr>
        <w:top w:val="none" w:sz="0" w:space="0" w:color="auto"/>
        <w:left w:val="none" w:sz="0" w:space="0" w:color="auto"/>
        <w:bottom w:val="none" w:sz="0" w:space="0" w:color="auto"/>
        <w:right w:val="none" w:sz="0" w:space="0" w:color="auto"/>
      </w:divBdr>
    </w:div>
    <w:div w:id="1897428625">
      <w:bodyDiv w:val="1"/>
      <w:marLeft w:val="0"/>
      <w:marRight w:val="0"/>
      <w:marTop w:val="0"/>
      <w:marBottom w:val="0"/>
      <w:divBdr>
        <w:top w:val="none" w:sz="0" w:space="0" w:color="auto"/>
        <w:left w:val="none" w:sz="0" w:space="0" w:color="auto"/>
        <w:bottom w:val="none" w:sz="0" w:space="0" w:color="auto"/>
        <w:right w:val="none" w:sz="0" w:space="0" w:color="auto"/>
      </w:divBdr>
    </w:div>
    <w:div w:id="20805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918</Words>
  <Characters>5234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freddy fernandez</dc:creator>
  <cp:lastModifiedBy>Karl Duke</cp:lastModifiedBy>
  <cp:revision>6</cp:revision>
  <dcterms:created xsi:type="dcterms:W3CDTF">2023-03-29T15:18:00Z</dcterms:created>
  <dcterms:modified xsi:type="dcterms:W3CDTF">2023-05-04T11:13:00Z</dcterms:modified>
</cp:coreProperties>
</file>